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4D" w:rsidRDefault="00A3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Указом Президента РФ от 17.06.2012 </w:t>
      </w:r>
      <w:r w:rsidR="00AF35A0">
        <w:rPr>
          <w:rFonts w:ascii="Times New Roman" w:hAnsi="Times New Roman" w:cs="Times New Roman"/>
          <w:b/>
          <w:sz w:val="24"/>
          <w:szCs w:val="24"/>
        </w:rPr>
        <w:t xml:space="preserve">№ 865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34561">
        <w:rPr>
          <w:rFonts w:ascii="Times New Roman" w:hAnsi="Times New Roman" w:cs="Times New Roman"/>
          <w:b/>
          <w:sz w:val="24"/>
          <w:szCs w:val="24"/>
        </w:rPr>
        <w:t>несены изменения в У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34561">
        <w:rPr>
          <w:rFonts w:ascii="Times New Roman" w:hAnsi="Times New Roman" w:cs="Times New Roman"/>
          <w:b/>
          <w:sz w:val="24"/>
          <w:szCs w:val="24"/>
        </w:rPr>
        <w:t>аз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Президента РФ от 27.04.2007 № 556.</w:t>
      </w:r>
    </w:p>
    <w:p w:rsidR="00A34561" w:rsidRDefault="00A3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действия редакции – 17.06.2012.</w:t>
      </w:r>
    </w:p>
    <w:p w:rsidR="00A34561" w:rsidRDefault="00A3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61" w:rsidRDefault="00A34561" w:rsidP="00A345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164D" w:rsidRDefault="0004164D" w:rsidP="00A34561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  <w:r>
        <w:rPr>
          <w:rFonts w:ascii="Calibri" w:hAnsi="Calibri" w:cs="Calibri"/>
        </w:rPr>
        <w:t>27 апреля 2007 года N 556</w:t>
      </w:r>
      <w:r>
        <w:rPr>
          <w:rFonts w:ascii="Calibri" w:hAnsi="Calibri" w:cs="Calibri"/>
        </w:rPr>
        <w:br/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4164D" w:rsidRDefault="0004164D">
      <w:pPr>
        <w:pStyle w:val="ConsPlusTitle"/>
        <w:widowControl/>
        <w:jc w:val="center"/>
      </w:pPr>
      <w:r>
        <w:t>УКАЗ</w:t>
      </w:r>
    </w:p>
    <w:p w:rsidR="0004164D" w:rsidRDefault="0004164D">
      <w:pPr>
        <w:pStyle w:val="ConsPlusTitle"/>
        <w:widowControl/>
        <w:jc w:val="center"/>
      </w:pPr>
    </w:p>
    <w:p w:rsidR="0004164D" w:rsidRDefault="0004164D">
      <w:pPr>
        <w:pStyle w:val="ConsPlusTitle"/>
        <w:widowControl/>
        <w:jc w:val="center"/>
      </w:pPr>
      <w:r>
        <w:t>ПРЕЗИДЕНТА РОССИЙСКОЙ ФЕДЕРАЦИИ</w:t>
      </w:r>
    </w:p>
    <w:p w:rsidR="0004164D" w:rsidRDefault="0004164D">
      <w:pPr>
        <w:pStyle w:val="ConsPlusTitle"/>
        <w:widowControl/>
        <w:jc w:val="center"/>
      </w:pPr>
    </w:p>
    <w:p w:rsidR="0004164D" w:rsidRDefault="0004164D">
      <w:pPr>
        <w:pStyle w:val="ConsPlusTitle"/>
        <w:widowControl/>
        <w:jc w:val="center"/>
      </w:pPr>
      <w:r>
        <w:t>О РЕСТРУКТУРИЗАЦИИ АТОМНОГО ЭНЕРГОПРОМЫШЛЕННОГО КОМПЛЕКСА</w:t>
      </w:r>
    </w:p>
    <w:p w:rsidR="0004164D" w:rsidRDefault="0004164D">
      <w:pPr>
        <w:pStyle w:val="ConsPlusTitle"/>
        <w:widowControl/>
        <w:jc w:val="center"/>
      </w:pPr>
      <w:r>
        <w:t>РОССИЙСКОЙ ФЕДЕРАЦИИ</w:t>
      </w:r>
    </w:p>
    <w:p w:rsidR="0004164D" w:rsidRDefault="00A345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 в редакции Указа Президента РФ от 17.06.2012</w:t>
      </w:r>
      <w:r w:rsidR="003A49D2">
        <w:rPr>
          <w:rFonts w:ascii="Calibri" w:hAnsi="Calibri" w:cs="Calibri"/>
        </w:rPr>
        <w:t xml:space="preserve"> № 865</w:t>
      </w:r>
      <w:r>
        <w:rPr>
          <w:rFonts w:ascii="Calibri" w:hAnsi="Calibri" w:cs="Calibri"/>
        </w:rPr>
        <w:t>)</w:t>
      </w:r>
    </w:p>
    <w:p w:rsidR="00A34561" w:rsidRDefault="00A345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реструктуризации атомного энергопромышленного комплекса Российской Федерации, сохранения и развития его научно-производственного потенциала, укрепления конкурентных позиций Российской Федерации на мировом рынке товаров и услуг, связанных с использованием атомной энергии в мирных целях, и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от 21 ноября 1995 г. N 170-ФЗ "Об использовании атомной энергии", </w:t>
      </w:r>
      <w:hyperlink r:id="rId5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от 21 декабря 2001</w:t>
      </w:r>
      <w:proofErr w:type="gramEnd"/>
      <w:r>
        <w:rPr>
          <w:rFonts w:ascii="Calibri" w:hAnsi="Calibri" w:cs="Calibri"/>
        </w:rPr>
        <w:t xml:space="preserve"> г. N 178-ФЗ "О приватизации государственного и муниципального имущества", статьями 1, </w:t>
      </w:r>
      <w:hyperlink r:id="rId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Федерального закона от 5 февраля 2007 г.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постановляю: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Принять предложение Правительства Российской Федерации об учреждении открытого акционерного общества "Атомный энергопромышленный комплекс" (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Москва), 100 процентов акций которого находится в федеральной собственности.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 качестве вклада Российской Федерации в уставный капитал открытого акционерного общества "Атомный энергопромышленный комплекс" вносится находящееся в федеральной собственности имущество, предусмотренное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февраля 2007 г.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Федерации", в том числе: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50 процентов акций плюс одна голосующая акция открытого акционерного общества "Научно-производственное объединение "Центральный научно-исследовательский институт технологии машиностроения" (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Москва) и все находящиеся в федеральной собственности акции других открытых акционерных обществ, названных в </w:t>
      </w:r>
      <w:hyperlink r:id="rId9" w:history="1">
        <w:r>
          <w:rPr>
            <w:rFonts w:ascii="Calibri" w:hAnsi="Calibri" w:cs="Calibri"/>
            <w:color w:val="0000FF"/>
          </w:rPr>
          <w:t>приложении N 6</w:t>
        </w:r>
      </w:hyperlink>
      <w:r>
        <w:rPr>
          <w:rFonts w:ascii="Calibri" w:hAnsi="Calibri" w:cs="Calibri"/>
        </w:rPr>
        <w:t xml:space="preserve"> к настоящему Указу;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50 процентов акций плюс одна голосующая акция открытого акционерного общества, создаваемого путем преобразования федерального государственного унитарного предприятия "Всероссийский научно-исследовательский и проектно-конструкторский институт атомного энергетического машиностроения" (г. Москва), и все находящиеся в федеральной собственности акции открытых акционерных обществ, создаваемых путем преобразования других федеральных государственных унитарных предприятий, которые названы в </w:t>
      </w:r>
      <w:hyperlink r:id="rId10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настоящему Указу, в порядке оплаты дополнительных акций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размещаемых</w:t>
      </w:r>
      <w:proofErr w:type="gramEnd"/>
      <w:r>
        <w:rPr>
          <w:rFonts w:ascii="Calibri" w:hAnsi="Calibri" w:cs="Calibri"/>
        </w:rPr>
        <w:t xml:space="preserve"> открытым акционерным обществом "Атомный энергопромышленный комплекс" в связи с увеличением его уставного капитала;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иное имущество, находящееся в федеральной собственности, в соответствии с положениями части 11 </w:t>
      </w:r>
      <w:hyperlink r:id="rId11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указанного Федерального закона.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ядерные материалы (за исключением ядерных материалов, которые могут находиться исключительно в федеральной собственности) и ядерные установки могут находиться в собственности открытого акционерного общества "Атомный энергопромышленный комплекс", а также в собственности открытых акционерных обществ, создаваемых путем преобразования </w:t>
      </w:r>
      <w:r>
        <w:rPr>
          <w:rFonts w:ascii="Calibri" w:hAnsi="Calibri" w:cs="Calibri"/>
        </w:rPr>
        <w:lastRenderedPageBreak/>
        <w:t xml:space="preserve">федеральных государственных унитарных предприятий, названных в </w:t>
      </w:r>
      <w:hyperlink r:id="rId12" w:history="1">
        <w:r>
          <w:rPr>
            <w:rFonts w:ascii="Calibri" w:hAnsi="Calibri" w:cs="Calibri"/>
            <w:color w:val="0000FF"/>
          </w:rPr>
          <w:t>приложениях N 3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Указу, со дня государственной регистрации этих акционерных обществ.</w:t>
      </w:r>
      <w:proofErr w:type="gramEnd"/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Определить в качестве приоритетных направлений деятельности открытого акционерного общества "Атомный энергопромышленный комплекс", его дочерних и зависимых акционерных обществ: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проектирование, размещение, сооружение, эксплуатацию, гарантийное и сервисное обслуживание, модернизацию, ремонт и вывод из эксплуатации ядерных установок, радиационных источников и пунктов хранения ядерных материалов и радиоактивных веществ;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научных исследований в области использования атомной энергии, внедрение новых технологий и разработок в данной области;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сооружение, эксплуатацию и гарантийное обслуживание атомных электростанций, включая объекты, расположенные за пределами Российской Федерации;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производство электрической и тепловой энергии на атомных электростанциях;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разведку и добычу полезных ископаемых, содержащих ядерные материалы и радиоактивные вещества;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изотопное обогащение урана и других ядерных материалов;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разработку, производство и реализацию тепловыделяющих сборок ядерных реакторов;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экспорт и импорт товаров и услуг, связанных с использованием атомной энергии;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подготовку специалистов в области использования атомной энергии.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Установить, что открытое акционерное общество "Атомный энергопромышленный комплекс", его дочерние и зависимые акционерные общества в своей деятельности руководствуются основными принципами государственной политики в области управления и распоряжения имуществом и акциями организаций атомного энергопромышленного комплекса Российской Федерации, предусмотренными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февраля 2007 г. N 13-ФЗ "Об особенностях управления и распоряжения имуществом и акциями организаций, осуществляющих деятельность в области использования</w:t>
      </w:r>
      <w:proofErr w:type="gramEnd"/>
      <w:r>
        <w:rPr>
          <w:rFonts w:ascii="Calibri" w:hAnsi="Calibri" w:cs="Calibri"/>
        </w:rPr>
        <w:t xml:space="preserve"> атомной энергии, и о внесении изменений в отдельные законодательные акты Российской Федерации", в частности </w:t>
      </w:r>
      <w:proofErr w:type="gramStart"/>
      <w:r>
        <w:rPr>
          <w:rFonts w:ascii="Calibri" w:hAnsi="Calibri" w:cs="Calibri"/>
        </w:rPr>
        <w:t>следующими</w:t>
      </w:r>
      <w:proofErr w:type="gramEnd"/>
      <w:r>
        <w:rPr>
          <w:rFonts w:ascii="Calibri" w:hAnsi="Calibri" w:cs="Calibri"/>
        </w:rPr>
        <w:t>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обеспечение приоритета устойчивой и безопасной деятельности организаций атомного энергопромышленного комплекса Российской Федерации, в том числе соблюдение требований ядерной, радиационной, технической и пожарной безопасности, экологической безопасности и требований в области охраны окружающей среды, физической защиты ядерных установок, радиационных источников, ядерных материалов, радиоактивных веществ, пунктов хранения ядерных материалов и радиоактивных веществ, хранилищ радиоактивных отходов, а также обеспечение сохранности, учета, контроля и</w:t>
      </w:r>
      <w:proofErr w:type="gramEnd"/>
      <w:r>
        <w:rPr>
          <w:rFonts w:ascii="Calibri" w:hAnsi="Calibri" w:cs="Calibri"/>
        </w:rPr>
        <w:t xml:space="preserve"> надлежащего использования указанных объектов и материалов;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обязательность осуществления организациями атомного энергопромышленного комплекса Российской Федерации поставок продукции (выполнения работ, оказания услуг) для федеральных государственных нужд, в том числе для государственного запаса специального сырья и делящихся материалов;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энергетической безопасности Российской Федерации;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сохранения единого производственно-технологического комплекса организации, осуществляющей деятельность в области использования атомной энергии, в соответствии с его целевым назначением;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сохранение государственного регулирования ценообразования в отношении продукции (работ, услуг) оборонного назначения, производство которой осуществляется организациями атомного энергопромышленного комплекса Российской Федерации;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соблюдение международных обязательств и гарантий в области использования атомной энергии;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обеспечение защиты сведений, составляющих государственную тайну;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создание условий для повышения конкурентоспособности продукции (работ, услуг) российских организаций, осуществляющих производственную и иную деятельность в области использования атомной энергии, на мировом рынке.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Установить, что на открытое акционерное общество "Атомный энергопромышленный комплекс" и другие создаваемые в соответствии с настоящим Указом открытые акционерные общества атомного энергопромышленного комплекса Российской Федерации не распространяется действие: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Временного положения о холдинговых компаниях, создаваемых при преобразовании государственных предприятий в акционерные общества, утвержденного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16 ноября 1992 г. N 1392 "О мерах по реализации промышленной политики при приватизации государственных предприятий";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16 мая 1997 г. N 485 "О гарантиях собственникам объектов недвижимости в приобретении в собственность земельных участков под этими объектами".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Утвердить: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перечень ядерных материалов, которые могут находиться исключительно в федеральной собственности, согласно </w:t>
      </w:r>
      <w:hyperlink r:id="rId1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перечень организаций ядерного оружейного комплекса Российской Федерации, находящихся в ведении Федерального агентства по атомной энергии, приватизация которых запрещена, согласно </w:t>
      </w:r>
      <w:hyperlink r:id="rId1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перечень российских юридических лиц, в собственности которых могут находиться ядерные материалы (за исключением ядерных материалов, которые могут находиться исключительно в федеральной собственности), согласно </w:t>
      </w:r>
      <w:hyperlink r:id="rId19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перечень российских юридических лиц, в собственности которых могут находиться ядерные установки, согласно </w:t>
      </w:r>
      <w:hyperlink r:id="rId20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перечень федеральных государственных унитарных предприятий атомного энергопромышленного комплекса Российской Федерации, подлежащих преобразованию в открытые акционерные общества, акции которых подлежат внесению в уставный капитал открытого акционерного общества "Атомный энергопромышленный комплекс", согласно </w:t>
      </w:r>
      <w:hyperlink r:id="rId21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перечень открытых акционерных обществ атомного энергопромышленного комплекса Российской Федерации, находящиеся в федеральной </w:t>
      </w:r>
      <w:proofErr w:type="gramStart"/>
      <w:r>
        <w:rPr>
          <w:rFonts w:ascii="Calibri" w:hAnsi="Calibri" w:cs="Calibri"/>
        </w:rPr>
        <w:t>собственности</w:t>
      </w:r>
      <w:proofErr w:type="gramEnd"/>
      <w:r>
        <w:rPr>
          <w:rFonts w:ascii="Calibri" w:hAnsi="Calibri" w:cs="Calibri"/>
        </w:rPr>
        <w:t xml:space="preserve"> акции которых подлежат внесению в уставный капитал открытого акционерного общества "Атомный энергопромышленный комплекс", согласно </w:t>
      </w:r>
      <w:hyperlink r:id="rId22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перечень федеральных государственных образовательных учреждений дополнительного профессионального образования (повышения квалификации), относящихся к организациям атомного энергопромышленного комплекса Российской Федерации, которые подлежат передаче открытому акционерному обществу "Атомный энергопромышленный комплекс", согласно </w:t>
      </w:r>
      <w:hyperlink r:id="rId23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Правительству Российской Федерации: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1 июля 2007 г. осуществить мероприятия по учреждению открытого акционерного общества "Атомный энергопромышленный комплекс";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до 1 августа 2007 г. обеспечить внесение в уставный капитал открытого акционерного общества "Атомный энергопромышленный комплекс" акций открытых акционерных обществ, названных в </w:t>
      </w:r>
      <w:hyperlink r:id="rId24" w:history="1">
        <w:r>
          <w:rPr>
            <w:rFonts w:ascii="Calibri" w:hAnsi="Calibri" w:cs="Calibri"/>
            <w:color w:val="0000FF"/>
          </w:rPr>
          <w:t>приложении N 6</w:t>
        </w:r>
      </w:hyperlink>
      <w:r>
        <w:rPr>
          <w:rFonts w:ascii="Calibri" w:hAnsi="Calibri" w:cs="Calibri"/>
        </w:rPr>
        <w:t xml:space="preserve"> к настоящему Указу, а также передачу этому акционерному обществу федеральных государственных образовательных учреждений дополнительного профессионального образования (повышения квалификации), относящихся к организациям атомного энергопромышленного комплекса Российской Федерации, которые названы в </w:t>
      </w:r>
      <w:hyperlink r:id="rId25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 к настоящему</w:t>
      </w:r>
      <w:proofErr w:type="gramEnd"/>
      <w:r>
        <w:rPr>
          <w:rFonts w:ascii="Calibri" w:hAnsi="Calibri" w:cs="Calibri"/>
        </w:rPr>
        <w:t xml:space="preserve"> Указу;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до 1 декабря 2010 г. обеспечить внесение в качестве вклада Российской Федерации в уставный капитал открытого акционерного общества "Атомный энергопромышленный комплекс" находящихся в федеральной собственности акций открытых акционерных обществ, создаваемых путем преобразования федеральных государственных унитарных предприятий, которые названы в </w:t>
      </w:r>
      <w:hyperlink r:id="rId26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настоящему Указу, в порядке оплаты дополнительных акций, размещаемых открытым акционерным обществом "Атомный энергопромышленный комплекс" в связи</w:t>
      </w:r>
      <w:proofErr w:type="gramEnd"/>
      <w:r>
        <w:rPr>
          <w:rFonts w:ascii="Calibri" w:hAnsi="Calibri" w:cs="Calibri"/>
        </w:rPr>
        <w:t xml:space="preserve"> с увеличением его уставного капитала;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20.03.2008 </w:t>
      </w:r>
      <w:hyperlink r:id="rId27" w:history="1">
        <w:r>
          <w:rPr>
            <w:rFonts w:ascii="Calibri" w:hAnsi="Calibri" w:cs="Calibri"/>
            <w:color w:val="0000FF"/>
          </w:rPr>
          <w:t>N 369</w:t>
        </w:r>
      </w:hyperlink>
      <w:r>
        <w:rPr>
          <w:rFonts w:ascii="Calibri" w:hAnsi="Calibri" w:cs="Calibri"/>
        </w:rPr>
        <w:t xml:space="preserve">, от 27.09.2009 </w:t>
      </w:r>
      <w:hyperlink r:id="rId28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>)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г) при подготовке к приватизации федеральных государственных унитарных предприятий "Ордена Трудового Красного Знамени и ордена труда ЧССР опытное конструкторское бюро "ГИДРОПРЕСС" (г. Подольск Московской области), "Сибирский химический комбинат" (г. </w:t>
      </w:r>
      <w:proofErr w:type="spellStart"/>
      <w:r>
        <w:rPr>
          <w:rFonts w:ascii="Calibri" w:hAnsi="Calibri" w:cs="Calibri"/>
        </w:rPr>
        <w:t>Северск</w:t>
      </w:r>
      <w:proofErr w:type="spellEnd"/>
      <w:r>
        <w:rPr>
          <w:rFonts w:ascii="Calibri" w:hAnsi="Calibri" w:cs="Calibri"/>
        </w:rPr>
        <w:t xml:space="preserve"> Томской области), "Научно-исследовательский и конструкторский институт энерготехники имени Н.А. </w:t>
      </w:r>
      <w:proofErr w:type="spellStart"/>
      <w:r>
        <w:rPr>
          <w:rFonts w:ascii="Calibri" w:hAnsi="Calibri" w:cs="Calibri"/>
        </w:rPr>
        <w:t>Доллежаля</w:t>
      </w:r>
      <w:proofErr w:type="spellEnd"/>
      <w:r>
        <w:rPr>
          <w:rFonts w:ascii="Calibri" w:hAnsi="Calibri" w:cs="Calibri"/>
        </w:rPr>
        <w:t xml:space="preserve">" (г. Москва), "Всероссийский научно-исследовательский институт неорганических материалов имени академика А.А. </w:t>
      </w:r>
      <w:proofErr w:type="spellStart"/>
      <w:r>
        <w:rPr>
          <w:rFonts w:ascii="Calibri" w:hAnsi="Calibri" w:cs="Calibri"/>
        </w:rPr>
        <w:t>Бочвара</w:t>
      </w:r>
      <w:proofErr w:type="spellEnd"/>
      <w:r>
        <w:rPr>
          <w:rFonts w:ascii="Calibri" w:hAnsi="Calibri" w:cs="Calibri"/>
        </w:rPr>
        <w:t>" (г. Москва), "Красная Звезда" (г. Москва), "Опытное</w:t>
      </w:r>
      <w:proofErr w:type="gramEnd"/>
      <w:r>
        <w:rPr>
          <w:rFonts w:ascii="Calibri" w:hAnsi="Calibri" w:cs="Calibri"/>
        </w:rPr>
        <w:t xml:space="preserve"> Конструкторское Бюро Машиностроения имени И.И. Африкантова" (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Нижний Новгород) обеспечить формирование перечней имущества, которое не подлежит включению в состав приватизируемых имущественных комплексов указанных федеральных государственных унитарных предприятий, и передачу этого имущества федеральным государственным унитарным предприятиям, находящимся в ведении Федерального агентства по атомной энергии;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 1 октября 2007 г. утвердить при необходимости перечень иного находящегося в федеральной собственности имущества, подлежащего внесению в уставный капитал открытого акционерного общества "Атомный энергопромышленный комплекс" в порядке оплаты дополнительных акций, размещаемых этим акционерным обществом в связи с увеличением его уставного капитала;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месячный срок после государственной регистрации открытого акционерного общества "Атомный энергопромышленный комплекс" представить в установленном порядке предложения о включении данного акционерного общества: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перечень акционерных обществ, в которых выдвигаемые кандидатуры представителей государства подлежат согласованию с Администрацией Президента Российской Федерации, предусмотренный пунктом 1 распоряжения Президента Российской Федерации от 27 ноября 2003 г. N 561-рп;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2-месячный срок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государственной регистрации открытых акционерных обществ, созданных путем преобразования федеральных государственных унитарных предприятий, названных в </w:t>
      </w:r>
      <w:hyperlink r:id="rId30" w:history="1">
        <w:r>
          <w:rPr>
            <w:rFonts w:ascii="Calibri" w:hAnsi="Calibri" w:cs="Calibri"/>
            <w:color w:val="0000FF"/>
          </w:rPr>
          <w:t>приложениях N 3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Указу, представить проекты актов Президента Российской Федерации о внесении соответствующих изменений в эти приложения;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в месячный срок наделить в установленном порядке Федеральное агентство по атомной энергии полномочиями по осуществлению от имени Российской Федерации прав акционера в отношении акционерных обществ атомного энергопромышленного комплекса Российской Федерации, акции которых находятся в федеральной собственности;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 I квартале 2009 г. привести свои нормативные правовые акты в соответствие с настоящим Указом.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20.03.2008 N 369)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Внести в Государственную </w:t>
      </w:r>
      <w:hyperlink r:id="rId3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приватизации государственных и муниципальных предприятий в Российской Федерации, утвержденную Указом Президента Российской Федерации от 24 декабря 1993 г. N 2284 "О Государственной программе приватизации государственных и муниципальных предприятий в Российской Федерации" (Собрание актов Президента и Правительства Российской Федерации, 1994, N 1, ст. 2; Собрание законодательства Российской Федерации, 1998, N 29, ст. 3538;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2003, N 13, ст. 1229; N 32, ст. 3172; N 47, ст. 4520; 2004, N 34, ст. 3540), следующие изменения:</w:t>
      </w:r>
      <w:proofErr w:type="gramEnd"/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34" w:history="1">
        <w:r>
          <w:rPr>
            <w:rFonts w:ascii="Calibri" w:hAnsi="Calibri" w:cs="Calibri"/>
            <w:color w:val="0000FF"/>
          </w:rPr>
          <w:t>пункте 2.1.10</w:t>
        </w:r>
      </w:hyperlink>
      <w:r>
        <w:rPr>
          <w:rFonts w:ascii="Calibri" w:hAnsi="Calibri" w:cs="Calibri"/>
        </w:rPr>
        <w:t xml:space="preserve"> после слова "сооружения" включить слова ", кроме принадлежащих федеральным государственным унитарным предприятиям, подлежащим приватизации в соответствии с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февраля 2007 г.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(далее - Федеральный закон от 5</w:t>
      </w:r>
      <w:proofErr w:type="gramEnd"/>
      <w:r>
        <w:rPr>
          <w:rFonts w:ascii="Calibri" w:hAnsi="Calibri" w:cs="Calibri"/>
        </w:rPr>
        <w:t xml:space="preserve"> февраля 2007 г. N 13-ФЗ)";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6" w:history="1">
        <w:r>
          <w:rPr>
            <w:rFonts w:ascii="Calibri" w:hAnsi="Calibri" w:cs="Calibri"/>
            <w:color w:val="0000FF"/>
          </w:rPr>
          <w:t>пункте 2.1.16</w:t>
        </w:r>
      </w:hyperlink>
      <w:r>
        <w:rPr>
          <w:rFonts w:ascii="Calibri" w:hAnsi="Calibri" w:cs="Calibri"/>
        </w:rPr>
        <w:t xml:space="preserve"> после слов "химических отходов" включить слова "(кроме объектов и оборудования, принадлежащих федеральным государственным унитарным предприятиям, подлежащим приватизации в соответствии с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февраля 2007 г. N 13-ФЗ)";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</w:t>
      </w:r>
      <w:hyperlink r:id="rId38" w:history="1">
        <w:r>
          <w:rPr>
            <w:rFonts w:ascii="Calibri" w:hAnsi="Calibri" w:cs="Calibri"/>
            <w:color w:val="0000FF"/>
          </w:rPr>
          <w:t>пункт 2.1.18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"2.1.18. </w:t>
      </w:r>
      <w:proofErr w:type="gramStart"/>
      <w:r>
        <w:rPr>
          <w:rFonts w:ascii="Calibri" w:hAnsi="Calibri" w:cs="Calibri"/>
        </w:rPr>
        <w:t>Организации ядерного оружейного комплекса Российской Федерации, находящиеся в ведении Федерального агентства по атомной энергии, приватизация которых запрещена, по перечню, утвержденному Указом Президента Российской Федерации от 27 апреля 2007 г. N 556 "О реструктуризации атомного энергопромышленного комплекса Российской Федерации".";</w:t>
      </w:r>
      <w:proofErr w:type="gramEnd"/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39" w:history="1">
        <w:r>
          <w:rPr>
            <w:rFonts w:ascii="Calibri" w:hAnsi="Calibri" w:cs="Calibri"/>
            <w:color w:val="0000FF"/>
          </w:rPr>
          <w:t>пункт 2.1.21</w:t>
        </w:r>
      </w:hyperlink>
      <w:r>
        <w:rPr>
          <w:rFonts w:ascii="Calibri" w:hAnsi="Calibri" w:cs="Calibri"/>
        </w:rPr>
        <w:t xml:space="preserve"> дополнить словами</w:t>
      </w:r>
      <w:proofErr w:type="gramStart"/>
      <w:r>
        <w:rPr>
          <w:rFonts w:ascii="Calibri" w:hAnsi="Calibri" w:cs="Calibri"/>
        </w:rPr>
        <w:t>: "</w:t>
      </w:r>
      <w:proofErr w:type="gramEnd"/>
      <w:r>
        <w:rPr>
          <w:rFonts w:ascii="Calibri" w:hAnsi="Calibri" w:cs="Calibri"/>
        </w:rPr>
        <w:t xml:space="preserve">, кроме объектов, принадлежащих федеральным государственным унитарным предприятиям, подлежащим приватизации в соответствии с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февраля 2007 г. N 13-ФЗ".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Внести изменение в </w:t>
      </w:r>
      <w:hyperlink r:id="rId4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8 февраля 1996 г. N 166 "О совершенствовании управления предприятиями ядерно-топливного цикла" (Собрание законодательства Российской Федерации, 1996, N 7, ст. 672), исключив из </w:t>
      </w:r>
      <w:hyperlink r:id="rId42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позицию следующего содержания: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</w:pPr>
      <w:r>
        <w:t>"Акционерное общество "Московский завод</w:t>
      </w:r>
    </w:p>
    <w:p w:rsidR="0004164D" w:rsidRDefault="0004164D">
      <w:pPr>
        <w:pStyle w:val="ConsPlusNonformat"/>
        <w:widowControl/>
      </w:pPr>
      <w:r>
        <w:t xml:space="preserve"> полиметаллов", </w:t>
      </w:r>
      <w:proofErr w:type="gramStart"/>
      <w:r>
        <w:t>г</w:t>
      </w:r>
      <w:proofErr w:type="gramEnd"/>
      <w:r>
        <w:t>. Москва                               51".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Внести в </w:t>
      </w:r>
      <w:hyperlink r:id="rId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 (Собрание законодательства Российской Федерации, 2004, N 32, ст. 3313; N 48, ст. 4768; N 49, ст. 4888; N 50, ст. 5019;</w:t>
      </w:r>
      <w:proofErr w:type="gramEnd"/>
      <w:r>
        <w:rPr>
          <w:rFonts w:ascii="Calibri" w:hAnsi="Calibri" w:cs="Calibri"/>
        </w:rPr>
        <w:t xml:space="preserve"> 2005, N 4, ст. 256; N 35, ст. 3590; N 37, ст. 3739; N 51, ст. 5515; 2006, N 6, ст. 672; N 9, ст. 986; N 11, ст. 1164; N 14, ст. 1510; N 18, ст. 1978; N 19, ст. 2071; N 24, ст. 2586; N 26, ст. 2819; </w:t>
      </w:r>
      <w:proofErr w:type="gramStart"/>
      <w:r>
        <w:rPr>
          <w:rFonts w:ascii="Calibri" w:hAnsi="Calibri" w:cs="Calibri"/>
        </w:rPr>
        <w:t>N 42, ст. 4351; N 48, ст. 5013; N 49, ст. 5191; 2007, N 1, ст. 208; N 5, ст. 634; N 7, ст. 859 - 861, 863; N 8, ст. 976; N 9, ст. 1062; N 13, ст. 1532 - 1538), следующие изменения:</w:t>
      </w:r>
      <w:proofErr w:type="gramEnd"/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44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>:</w:t>
      </w:r>
    </w:p>
    <w:p w:rsidR="0004164D" w:rsidRDefault="0022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 w:rsidR="0004164D">
          <w:rPr>
            <w:rFonts w:ascii="Calibri" w:hAnsi="Calibri" w:cs="Calibri"/>
            <w:color w:val="0000FF"/>
          </w:rPr>
          <w:t>включить</w:t>
        </w:r>
      </w:hyperlink>
      <w:r w:rsidR="0004164D">
        <w:rPr>
          <w:rFonts w:ascii="Calibri" w:hAnsi="Calibri" w:cs="Calibri"/>
        </w:rPr>
        <w:t xml:space="preserve"> новые пункты следующего содержания: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</w:pPr>
      <w:r>
        <w:t xml:space="preserve"> "61.1 Горно-химический комбинат, г.  Железногорск  </w:t>
      </w:r>
      <w:proofErr w:type="gramStart"/>
      <w:r>
        <w:t>Красноярского</w:t>
      </w:r>
      <w:proofErr w:type="gramEnd"/>
    </w:p>
    <w:p w:rsidR="0004164D" w:rsidRDefault="0004164D">
      <w:pPr>
        <w:pStyle w:val="ConsPlusNonformat"/>
        <w:widowControl/>
      </w:pPr>
      <w:r>
        <w:t xml:space="preserve">       края";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"92.1 Государственный  научный  центр  Российской  Федерации   -</w:t>
      </w:r>
    </w:p>
    <w:p w:rsidR="0004164D" w:rsidRDefault="0004164D">
      <w:pPr>
        <w:pStyle w:val="ConsPlusNonformat"/>
        <w:widowControl/>
      </w:pPr>
      <w:r>
        <w:t xml:space="preserve">       Институт    Теоретической   и   Экспериментальной  Физики,</w:t>
      </w:r>
    </w:p>
    <w:p w:rsidR="0004164D" w:rsidRDefault="0004164D">
      <w:pPr>
        <w:pStyle w:val="ConsPlusNonformat"/>
        <w:widowControl/>
      </w:pPr>
      <w:r>
        <w:t xml:space="preserve">  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92.2 Государственный  научный  центр  Российской  Федерации   -</w:t>
      </w:r>
    </w:p>
    <w:p w:rsidR="0004164D" w:rsidRDefault="0004164D">
      <w:pPr>
        <w:pStyle w:val="ConsPlusNonformat"/>
        <w:widowControl/>
      </w:pPr>
      <w:r>
        <w:t xml:space="preserve">       Институт  физики  высоких  энергий, </w:t>
      </w:r>
      <w:proofErr w:type="gramStart"/>
      <w:r>
        <w:t>г</w:t>
      </w:r>
      <w:proofErr w:type="gramEnd"/>
      <w:r>
        <w:t>. Протвино Московской</w:t>
      </w:r>
    </w:p>
    <w:p w:rsidR="0004164D" w:rsidRDefault="0004164D">
      <w:pPr>
        <w:pStyle w:val="ConsPlusNonformat"/>
        <w:widowControl/>
      </w:pPr>
      <w:r>
        <w:t xml:space="preserve">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92.3 Государственный   научный   центр   Российской   Федерации</w:t>
      </w:r>
    </w:p>
    <w:p w:rsidR="0004164D" w:rsidRDefault="0004164D">
      <w:pPr>
        <w:pStyle w:val="ConsPlusNonformat"/>
        <w:widowControl/>
      </w:pPr>
      <w:r>
        <w:t xml:space="preserve">       Троицкий     Институт    </w:t>
      </w:r>
      <w:proofErr w:type="gramStart"/>
      <w:r>
        <w:t>инновационных</w:t>
      </w:r>
      <w:proofErr w:type="gramEnd"/>
      <w:r>
        <w:t xml:space="preserve">    и   термоядерных</w:t>
      </w:r>
    </w:p>
    <w:p w:rsidR="0004164D" w:rsidRDefault="0004164D">
      <w:pPr>
        <w:pStyle w:val="ConsPlusNonformat"/>
        <w:widowControl/>
      </w:pPr>
      <w:r>
        <w:t xml:space="preserve">       исследований, Московская область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92.4 Государственный  научный центр   Российской   Федерации  -</w:t>
      </w:r>
    </w:p>
    <w:p w:rsidR="0004164D" w:rsidRDefault="0004164D">
      <w:pPr>
        <w:pStyle w:val="ConsPlusNonformat"/>
        <w:widowControl/>
      </w:pPr>
      <w:r>
        <w:t xml:space="preserve">       Физико-энергетический  институт  имени  А.И.  </w:t>
      </w:r>
      <w:proofErr w:type="spellStart"/>
      <w:r>
        <w:t>Лейпунского</w:t>
      </w:r>
      <w:proofErr w:type="spellEnd"/>
      <w:r>
        <w:t>,</w:t>
      </w:r>
    </w:p>
    <w:p w:rsidR="0004164D" w:rsidRDefault="0004164D">
      <w:pPr>
        <w:pStyle w:val="ConsPlusNonformat"/>
        <w:widowControl/>
      </w:pPr>
      <w:r>
        <w:t xml:space="preserve">       г. Обнинск Калужской области";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"175.1 Координационный  Центр  по  созданию систем безопасности и</w:t>
      </w:r>
    </w:p>
    <w:p w:rsidR="0004164D" w:rsidRDefault="0004164D">
      <w:pPr>
        <w:pStyle w:val="ConsPlusNonformat"/>
        <w:widowControl/>
      </w:pPr>
      <w:r>
        <w:t xml:space="preserve">       управления "</w:t>
      </w:r>
      <w:proofErr w:type="spellStart"/>
      <w:r>
        <w:t>Атомбезопасность</w:t>
      </w:r>
      <w:proofErr w:type="spellEnd"/>
      <w:r>
        <w:t xml:space="preserve">" </w:t>
      </w:r>
      <w:proofErr w:type="spellStart"/>
      <w:r>
        <w:t>Росатома</w:t>
      </w:r>
      <w:proofErr w:type="spellEnd"/>
      <w:r>
        <w:t>, г. Сергиев Посад -</w:t>
      </w:r>
    </w:p>
    <w:p w:rsidR="0004164D" w:rsidRDefault="0004164D">
      <w:pPr>
        <w:pStyle w:val="ConsPlusNonformat"/>
        <w:widowControl/>
      </w:pPr>
      <w:r>
        <w:t xml:space="preserve">       7 Московской области";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"237.1 Научно-исследовательский Институт  </w:t>
      </w:r>
      <w:proofErr w:type="gramStart"/>
      <w:r>
        <w:t>Научно-производственное</w:t>
      </w:r>
      <w:proofErr w:type="gramEnd"/>
    </w:p>
    <w:p w:rsidR="0004164D" w:rsidRDefault="0004164D">
      <w:pPr>
        <w:pStyle w:val="ConsPlusNonformat"/>
        <w:widowControl/>
      </w:pPr>
      <w:r>
        <w:t xml:space="preserve">       объединение "Луч"  Министерства  Российской  Федерации  </w:t>
      </w:r>
      <w:proofErr w:type="gramStart"/>
      <w:r>
        <w:t>по</w:t>
      </w:r>
      <w:proofErr w:type="gramEnd"/>
    </w:p>
    <w:p w:rsidR="0004164D" w:rsidRDefault="0004164D">
      <w:pPr>
        <w:pStyle w:val="ConsPlusNonformat"/>
        <w:widowControl/>
      </w:pPr>
      <w:r>
        <w:t xml:space="preserve">       атомной энергии, </w:t>
      </w:r>
      <w:proofErr w:type="gramStart"/>
      <w:r>
        <w:t>г</w:t>
      </w:r>
      <w:proofErr w:type="gramEnd"/>
      <w:r>
        <w:t>. Подольск Московской области";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"243.1 Научно-исследовательский институт  приборов,  </w:t>
      </w:r>
      <w:proofErr w:type="gramStart"/>
      <w:r>
        <w:t>г</w:t>
      </w:r>
      <w:proofErr w:type="gramEnd"/>
      <w:r>
        <w:t>. Лыткарино</w:t>
      </w:r>
    </w:p>
    <w:p w:rsidR="0004164D" w:rsidRDefault="0004164D">
      <w:pPr>
        <w:pStyle w:val="ConsPlusNonformat"/>
        <w:widowControl/>
      </w:pPr>
      <w:r>
        <w:t xml:space="preserve">       Московской области";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"268.1 Научно-исследовательский    институт     </w:t>
      </w:r>
      <w:proofErr w:type="gramStart"/>
      <w:r>
        <w:t>электрофизической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аппаратуры имени Д.В. Ефремова, </w:t>
      </w:r>
      <w:proofErr w:type="gramStart"/>
      <w:r>
        <w:t>г</w:t>
      </w:r>
      <w:proofErr w:type="gramEnd"/>
      <w:r>
        <w:t>. Санкт-Петербург";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"272.1 Научно-исследовательский технологический   институт  имени</w:t>
      </w:r>
    </w:p>
    <w:p w:rsidR="0004164D" w:rsidRDefault="0004164D">
      <w:pPr>
        <w:pStyle w:val="ConsPlusNonformat"/>
        <w:widowControl/>
      </w:pPr>
      <w:r>
        <w:t xml:space="preserve">       А.П. Александрова, </w:t>
      </w:r>
      <w:proofErr w:type="gramStart"/>
      <w:r>
        <w:t>г</w:t>
      </w:r>
      <w:proofErr w:type="gramEnd"/>
      <w:r>
        <w:t>. Сосновый Бор Ленинградской области";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"282.1 Научно-производственное  объединение   "Радиевый  институт</w:t>
      </w:r>
    </w:p>
    <w:p w:rsidR="0004164D" w:rsidRDefault="0004164D">
      <w:pPr>
        <w:pStyle w:val="ConsPlusNonformat"/>
        <w:widowControl/>
      </w:pPr>
      <w:r>
        <w:t xml:space="preserve">       имени В.Г. </w:t>
      </w:r>
      <w:proofErr w:type="spellStart"/>
      <w:r>
        <w:t>Хлопина</w:t>
      </w:r>
      <w:proofErr w:type="spellEnd"/>
      <w:r>
        <w:t>", г. Санкт-Петербург";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"306.2 Научно-технический и сертификационный центр по </w:t>
      </w:r>
      <w:proofErr w:type="gramStart"/>
      <w:r>
        <w:t>комплексной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защите информации, </w:t>
      </w:r>
      <w:proofErr w:type="gramStart"/>
      <w:r>
        <w:t>г</w:t>
      </w:r>
      <w:proofErr w:type="gramEnd"/>
      <w:r>
        <w:t>. Москва";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"437.1 Специальное научно-производственное объединение  "Элерон",</w:t>
      </w:r>
    </w:p>
    <w:p w:rsidR="0004164D" w:rsidRDefault="0004164D">
      <w:pPr>
        <w:pStyle w:val="ConsPlusNonformat"/>
        <w:widowControl/>
      </w:pPr>
      <w:r>
        <w:t xml:space="preserve">       г. Москва";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"474.1 Центральная     научно-исследовательская       лаборатория</w:t>
      </w:r>
    </w:p>
    <w:p w:rsidR="0004164D" w:rsidRDefault="0004164D">
      <w:pPr>
        <w:pStyle w:val="ConsPlusNonformat"/>
        <w:widowControl/>
      </w:pPr>
      <w:r>
        <w:t xml:space="preserve">       отраслевых инновационных технологий, </w:t>
      </w:r>
      <w:proofErr w:type="gramStart"/>
      <w:r>
        <w:t>г</w:t>
      </w:r>
      <w:proofErr w:type="gramEnd"/>
      <w:r>
        <w:t>. Москва";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"499.1 Центральный научно-исследовательский институт  управления,</w:t>
      </w:r>
    </w:p>
    <w:p w:rsidR="0004164D" w:rsidRDefault="0004164D">
      <w:pPr>
        <w:pStyle w:val="ConsPlusNonformat"/>
        <w:widowControl/>
      </w:pPr>
      <w:r>
        <w:t xml:space="preserve">       экономики и информации </w:t>
      </w:r>
      <w:proofErr w:type="spellStart"/>
      <w:r>
        <w:t>Росатома</w:t>
      </w:r>
      <w:proofErr w:type="spellEnd"/>
      <w:r>
        <w:t>, г. Москва";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</w:pPr>
      <w:r>
        <w:t xml:space="preserve"> "</w:t>
      </w:r>
      <w:hyperlink r:id="rId46" w:history="1">
        <w:r>
          <w:rPr>
            <w:color w:val="0000FF"/>
          </w:rPr>
          <w:t>11</w:t>
        </w:r>
      </w:hyperlink>
      <w:r>
        <w:t xml:space="preserve">   Ангарский  электролизный  химический  комбинат,  </w:t>
      </w:r>
      <w:proofErr w:type="gramStart"/>
      <w:r>
        <w:t>Иркутская</w:t>
      </w:r>
      <w:proofErr w:type="gramEnd"/>
    </w:p>
    <w:p w:rsidR="0004164D" w:rsidRDefault="0004164D">
      <w:pPr>
        <w:pStyle w:val="ConsPlusNonformat"/>
        <w:widowControl/>
      </w:pPr>
      <w:r>
        <w:t xml:space="preserve">       область";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"</w:t>
      </w:r>
      <w:hyperlink r:id="rId47" w:history="1">
        <w:r>
          <w:rPr>
            <w:color w:val="0000FF"/>
          </w:rPr>
          <w:t>55</w:t>
        </w:r>
      </w:hyperlink>
      <w:r>
        <w:t xml:space="preserve">   Всероссийский              проектно-изыскательский       и</w:t>
      </w:r>
    </w:p>
    <w:p w:rsidR="0004164D" w:rsidRDefault="0004164D">
      <w:pPr>
        <w:pStyle w:val="ConsPlusNonformat"/>
        <w:widowControl/>
      </w:pPr>
      <w:r>
        <w:t xml:space="preserve">       научно-исследовательский институт промышленной технологии,</w:t>
      </w:r>
    </w:p>
    <w:p w:rsidR="0004164D" w:rsidRDefault="0004164D">
      <w:pPr>
        <w:pStyle w:val="ConsPlusNonformat"/>
        <w:widowControl/>
      </w:pPr>
      <w:r>
        <w:t xml:space="preserve">       г. Москва";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"</w:t>
      </w:r>
      <w:hyperlink r:id="rId48" w:history="1">
        <w:r>
          <w:rPr>
            <w:color w:val="0000FF"/>
          </w:rPr>
          <w:t>83</w:t>
        </w:r>
      </w:hyperlink>
      <w:r>
        <w:t xml:space="preserve">   Государственный      научно-исследовательский     институт</w:t>
      </w:r>
    </w:p>
    <w:p w:rsidR="0004164D" w:rsidRDefault="0004164D">
      <w:pPr>
        <w:pStyle w:val="ConsPlusNonformat"/>
        <w:widowControl/>
      </w:pPr>
      <w:r>
        <w:t xml:space="preserve">       конструкционных материалов  на основе графита "</w:t>
      </w:r>
      <w:proofErr w:type="spellStart"/>
      <w:r>
        <w:t>НИИграфит</w:t>
      </w:r>
      <w:proofErr w:type="spellEnd"/>
      <w:r>
        <w:t>",</w:t>
      </w:r>
    </w:p>
    <w:p w:rsidR="0004164D" w:rsidRDefault="0004164D">
      <w:pPr>
        <w:pStyle w:val="ConsPlusNonformat"/>
        <w:widowControl/>
      </w:pPr>
      <w:r>
        <w:t xml:space="preserve">       г. Москва";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"</w:t>
      </w:r>
      <w:hyperlink r:id="rId49" w:history="1">
        <w:r>
          <w:rPr>
            <w:color w:val="0000FF"/>
          </w:rPr>
          <w:t>89</w:t>
        </w:r>
      </w:hyperlink>
      <w:r>
        <w:t xml:space="preserve">   Государственный    научно-исследовательский   и  проектный</w:t>
      </w:r>
    </w:p>
    <w:p w:rsidR="0004164D" w:rsidRDefault="0004164D">
      <w:pPr>
        <w:pStyle w:val="ConsPlusNonformat"/>
        <w:widowControl/>
      </w:pPr>
      <w:r>
        <w:t xml:space="preserve">       институт  редкометаллической   промышленности  "</w:t>
      </w:r>
      <w:proofErr w:type="spellStart"/>
      <w:r>
        <w:t>Гиредмет</w:t>
      </w:r>
      <w:proofErr w:type="spellEnd"/>
      <w:r>
        <w:t>",</w:t>
      </w:r>
    </w:p>
    <w:p w:rsidR="0004164D" w:rsidRDefault="0004164D">
      <w:pPr>
        <w:pStyle w:val="ConsPlusNonformat"/>
        <w:widowControl/>
      </w:pPr>
      <w:r>
        <w:t xml:space="preserve">       г. Москва";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50" w:history="1">
        <w:r>
          <w:rPr>
            <w:color w:val="0000FF"/>
          </w:rPr>
          <w:t>130</w:t>
        </w:r>
      </w:hyperlink>
      <w:r>
        <w:t xml:space="preserve">   Институт  реакторных  материалов, г. Заречный </w:t>
      </w:r>
      <w:proofErr w:type="gramStart"/>
      <w:r>
        <w:t>Свердловской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области";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51" w:history="1">
        <w:r>
          <w:rPr>
            <w:color w:val="0000FF"/>
          </w:rPr>
          <w:t>323</w:t>
        </w:r>
      </w:hyperlink>
      <w:r>
        <w:t xml:space="preserve">   Нижегородский           научно-исследовательский         и</w:t>
      </w:r>
    </w:p>
    <w:p w:rsidR="0004164D" w:rsidRDefault="0004164D">
      <w:pPr>
        <w:pStyle w:val="ConsPlusNonformat"/>
        <w:widowControl/>
      </w:pPr>
      <w:r>
        <w:t xml:space="preserve">       проектно-конструкторский институт "</w:t>
      </w:r>
      <w:proofErr w:type="spellStart"/>
      <w:r>
        <w:t>Атомэнергопроект</w:t>
      </w:r>
      <w:proofErr w:type="spellEnd"/>
      <w:r>
        <w:t>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52" w:history="1">
        <w:r>
          <w:rPr>
            <w:color w:val="0000FF"/>
          </w:rPr>
          <w:t>345</w:t>
        </w:r>
      </w:hyperlink>
      <w:r>
        <w:t xml:space="preserve">   Опытный  завод  тугоплавких  металлов   и твердых сплавов,</w:t>
      </w:r>
    </w:p>
    <w:p w:rsidR="0004164D" w:rsidRDefault="0004164D">
      <w:pPr>
        <w:pStyle w:val="ConsPlusNonformat"/>
        <w:widowControl/>
      </w:pPr>
      <w:r>
        <w:t xml:space="preserve">       г. Москва";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53" w:history="1">
        <w:r>
          <w:rPr>
            <w:color w:val="0000FF"/>
          </w:rPr>
          <w:t>392</w:t>
        </w:r>
      </w:hyperlink>
      <w:r>
        <w:t xml:space="preserve">   Производственное  объединение  "Электрохимический  завод",</w:t>
      </w:r>
    </w:p>
    <w:p w:rsidR="0004164D" w:rsidRDefault="0004164D">
      <w:pPr>
        <w:pStyle w:val="ConsPlusNonformat"/>
        <w:widowControl/>
      </w:pPr>
      <w:r>
        <w:t xml:space="preserve">       г. </w:t>
      </w:r>
      <w:proofErr w:type="spellStart"/>
      <w:r>
        <w:t>Зеленогорск</w:t>
      </w:r>
      <w:proofErr w:type="spellEnd"/>
      <w:r>
        <w:t xml:space="preserve"> Красноярского края";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54" w:history="1">
        <w:r>
          <w:rPr>
            <w:color w:val="0000FF"/>
          </w:rPr>
          <w:t>399</w:t>
        </w:r>
      </w:hyperlink>
      <w:r>
        <w:t xml:space="preserve">   Российский   государственный   концерн   по   производству</w:t>
      </w:r>
    </w:p>
    <w:p w:rsidR="0004164D" w:rsidRDefault="0004164D">
      <w:pPr>
        <w:pStyle w:val="ConsPlusNonformat"/>
        <w:widowControl/>
      </w:pPr>
      <w:r>
        <w:t xml:space="preserve">       электрической  и   тепловой   энергии на атомных станциях,</w:t>
      </w:r>
    </w:p>
    <w:p w:rsidR="0004164D" w:rsidRDefault="0004164D">
      <w:pPr>
        <w:pStyle w:val="ConsPlusNonformat"/>
        <w:widowControl/>
      </w:pPr>
      <w:r>
        <w:t xml:space="preserve">       г. Москва";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55" w:history="1">
        <w:r>
          <w:rPr>
            <w:color w:val="0000FF"/>
          </w:rPr>
          <w:t>409</w:t>
        </w:r>
      </w:hyperlink>
      <w:r>
        <w:t xml:space="preserve">   Санкт-Петербургский научно-исследовательский и   проектно-</w:t>
      </w:r>
    </w:p>
    <w:p w:rsidR="0004164D" w:rsidRDefault="0004164D">
      <w:pPr>
        <w:pStyle w:val="ConsPlusNonformat"/>
        <w:widowControl/>
      </w:pPr>
      <w:r>
        <w:t xml:space="preserve">       конструкторский институт "</w:t>
      </w:r>
      <w:proofErr w:type="spellStart"/>
      <w:r>
        <w:t>Атомэнергопроект</w:t>
      </w:r>
      <w:proofErr w:type="spellEnd"/>
      <w:r>
        <w:t>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56" w:history="1">
        <w:r>
          <w:rPr>
            <w:color w:val="0000FF"/>
          </w:rPr>
          <w:t>412</w:t>
        </w:r>
      </w:hyperlink>
      <w:r>
        <w:t xml:space="preserve">   Санкт-Петербургское    федеральное         государственное</w:t>
      </w:r>
    </w:p>
    <w:p w:rsidR="0004164D" w:rsidRDefault="0004164D">
      <w:pPr>
        <w:pStyle w:val="ConsPlusNonformat"/>
        <w:widowControl/>
      </w:pPr>
      <w:r>
        <w:t xml:space="preserve">       унитарное предприятие "Изотоп";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57" w:history="1">
        <w:r>
          <w:rPr>
            <w:color w:val="0000FF"/>
          </w:rPr>
          <w:t>512</w:t>
        </w:r>
      </w:hyperlink>
      <w:r>
        <w:t xml:space="preserve">   </w:t>
      </w:r>
      <w:proofErr w:type="spellStart"/>
      <w:r>
        <w:t>Электрогорский</w:t>
      </w:r>
      <w:proofErr w:type="spellEnd"/>
      <w:r>
        <w:t xml:space="preserve">     научно-исследовательский     центр   </w:t>
      </w:r>
      <w:proofErr w:type="gramStart"/>
      <w:r>
        <w:t>по</w:t>
      </w:r>
      <w:proofErr w:type="gramEnd"/>
    </w:p>
    <w:p w:rsidR="0004164D" w:rsidRDefault="0004164D">
      <w:pPr>
        <w:pStyle w:val="ConsPlusNonformat"/>
        <w:widowControl/>
      </w:pPr>
      <w:r>
        <w:t xml:space="preserve">       безопасности атомных электростанций, Московская область"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исключить;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из </w:t>
      </w:r>
      <w:hyperlink r:id="rId58" w:history="1">
        <w:r>
          <w:rPr>
            <w:rFonts w:ascii="Calibri" w:hAnsi="Calibri" w:cs="Calibri"/>
            <w:color w:val="0000FF"/>
          </w:rPr>
          <w:t>раздела 2</w:t>
        </w:r>
      </w:hyperlink>
      <w:r>
        <w:rPr>
          <w:rFonts w:ascii="Calibri" w:hAnsi="Calibri" w:cs="Calibri"/>
        </w:rPr>
        <w:t xml:space="preserve"> позиции: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</w:pPr>
      <w:r>
        <w:t xml:space="preserve"> "</w:t>
      </w:r>
      <w:hyperlink r:id="rId59" w:history="1">
        <w:r>
          <w:rPr>
            <w:color w:val="0000FF"/>
          </w:rPr>
          <w:t>32</w:t>
        </w:r>
      </w:hyperlink>
      <w:r>
        <w:t xml:space="preserve">   </w:t>
      </w:r>
      <w:proofErr w:type="spellStart"/>
      <w:r>
        <w:t>Атомредметзолото</w:t>
      </w:r>
      <w:proofErr w:type="spellEnd"/>
      <w:r>
        <w:t>, г. Москва                 100";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60" w:history="1">
        <w:r>
          <w:rPr>
            <w:color w:val="0000FF"/>
          </w:rPr>
          <w:t>167</w:t>
        </w:r>
      </w:hyperlink>
      <w:r>
        <w:t xml:space="preserve">   Калужский турбинный завод                    25,1";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61" w:history="1">
        <w:r>
          <w:rPr>
            <w:color w:val="0000FF"/>
          </w:rPr>
          <w:t>253</w:t>
        </w:r>
      </w:hyperlink>
      <w:r>
        <w:t xml:space="preserve">   </w:t>
      </w:r>
      <w:proofErr w:type="spellStart"/>
      <w:r>
        <w:t>Моспромтехмонтаж</w:t>
      </w:r>
      <w:proofErr w:type="spellEnd"/>
      <w:r>
        <w:t xml:space="preserve">                             49";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62" w:history="1">
        <w:r>
          <w:rPr>
            <w:color w:val="0000FF"/>
          </w:rPr>
          <w:t>260</w:t>
        </w:r>
      </w:hyperlink>
      <w:r>
        <w:t xml:space="preserve">   Научно-исследовательский          и          25,5";</w:t>
      </w:r>
    </w:p>
    <w:p w:rsidR="0004164D" w:rsidRDefault="0004164D">
      <w:pPr>
        <w:pStyle w:val="ConsPlusNonformat"/>
        <w:widowControl/>
      </w:pPr>
      <w:r>
        <w:t xml:space="preserve">       конструкторско-технологический</w:t>
      </w:r>
    </w:p>
    <w:p w:rsidR="0004164D" w:rsidRDefault="0004164D">
      <w:pPr>
        <w:pStyle w:val="ConsPlusNonformat"/>
        <w:widowControl/>
      </w:pPr>
      <w:r>
        <w:t xml:space="preserve">       институт       средств    контроля</w:t>
      </w:r>
    </w:p>
    <w:p w:rsidR="0004164D" w:rsidRDefault="0004164D">
      <w:pPr>
        <w:pStyle w:val="ConsPlusNonformat"/>
        <w:widowControl/>
      </w:pPr>
      <w:r>
        <w:t xml:space="preserve">       электронной  аппаратуры  и изделий</w:t>
      </w:r>
    </w:p>
    <w:p w:rsidR="0004164D" w:rsidRDefault="0004164D">
      <w:pPr>
        <w:pStyle w:val="ConsPlusNonformat"/>
        <w:widowControl/>
      </w:pPr>
      <w:r>
        <w:t xml:space="preserve">       электронной техники, </w:t>
      </w:r>
      <w:proofErr w:type="gramStart"/>
      <w:r>
        <w:t>г</w:t>
      </w:r>
      <w:proofErr w:type="gramEnd"/>
      <w:r>
        <w:t>. Пенза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63" w:history="1">
        <w:r>
          <w:rPr>
            <w:color w:val="0000FF"/>
          </w:rPr>
          <w:t>310</w:t>
        </w:r>
      </w:hyperlink>
      <w:r>
        <w:t xml:space="preserve">   </w:t>
      </w:r>
      <w:proofErr w:type="spellStart"/>
      <w:r>
        <w:t>Нижнетуринский</w:t>
      </w:r>
      <w:proofErr w:type="spellEnd"/>
      <w:r>
        <w:t xml:space="preserve">   машиностроительный          74,84";</w:t>
      </w:r>
    </w:p>
    <w:p w:rsidR="0004164D" w:rsidRDefault="0004164D">
      <w:pPr>
        <w:pStyle w:val="ConsPlusNonformat"/>
        <w:widowControl/>
      </w:pPr>
      <w:r>
        <w:t xml:space="preserve">       завод "Вента", Свердловская область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64" w:history="1">
        <w:r>
          <w:rPr>
            <w:color w:val="0000FF"/>
          </w:rPr>
          <w:t>363</w:t>
        </w:r>
      </w:hyperlink>
      <w:r>
        <w:t xml:space="preserve">   Открытое        внешнеэкономическое         100";</w:t>
      </w:r>
    </w:p>
    <w:p w:rsidR="0004164D" w:rsidRDefault="0004164D">
      <w:pPr>
        <w:pStyle w:val="ConsPlusNonformat"/>
        <w:widowControl/>
      </w:pPr>
      <w:r>
        <w:t xml:space="preserve">       акционерное                общество</w:t>
      </w:r>
    </w:p>
    <w:p w:rsidR="0004164D" w:rsidRDefault="0004164D">
      <w:pPr>
        <w:pStyle w:val="ConsPlusNonformat"/>
        <w:widowControl/>
      </w:pPr>
      <w:r>
        <w:t xml:space="preserve">       "</w:t>
      </w:r>
      <w:proofErr w:type="spellStart"/>
      <w:r>
        <w:t>Техснабэкспорт</w:t>
      </w:r>
      <w:proofErr w:type="spellEnd"/>
      <w:r>
        <w:t>",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65" w:history="1">
        <w:r>
          <w:rPr>
            <w:color w:val="0000FF"/>
          </w:rPr>
          <w:t>379</w:t>
        </w:r>
      </w:hyperlink>
      <w:r>
        <w:t xml:space="preserve">   Приборный       завод     "Сигнал",          30";</w:t>
      </w:r>
    </w:p>
    <w:p w:rsidR="0004164D" w:rsidRDefault="0004164D">
      <w:pPr>
        <w:pStyle w:val="ConsPlusNonformat"/>
        <w:widowControl/>
      </w:pPr>
      <w:r>
        <w:t xml:space="preserve">       г. Обнинск Калужской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66" w:history="1">
        <w:r>
          <w:rPr>
            <w:color w:val="0000FF"/>
          </w:rPr>
          <w:t>392</w:t>
        </w:r>
      </w:hyperlink>
      <w:r>
        <w:t xml:space="preserve">   </w:t>
      </w:r>
      <w:proofErr w:type="spellStart"/>
      <w:r>
        <w:t>Протвинский</w:t>
      </w:r>
      <w:proofErr w:type="spellEnd"/>
      <w:r>
        <w:t xml:space="preserve">      опытный      завод          49";</w:t>
      </w:r>
    </w:p>
    <w:p w:rsidR="0004164D" w:rsidRDefault="0004164D">
      <w:pPr>
        <w:pStyle w:val="ConsPlusNonformat"/>
        <w:widowControl/>
      </w:pPr>
      <w:r>
        <w:t xml:space="preserve">       "Прогресс", Московская область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67" w:history="1">
        <w:r>
          <w:rPr>
            <w:color w:val="0000FF"/>
          </w:rPr>
          <w:t>433</w:t>
        </w:r>
      </w:hyperlink>
      <w:r>
        <w:t xml:space="preserve">   Свердловский                научно-          49";</w:t>
      </w:r>
    </w:p>
    <w:p w:rsidR="0004164D" w:rsidRDefault="0004164D">
      <w:pPr>
        <w:pStyle w:val="ConsPlusNonformat"/>
        <w:widowControl/>
      </w:pPr>
      <w:r>
        <w:t xml:space="preserve">       исследовательский          институт</w:t>
      </w:r>
    </w:p>
    <w:p w:rsidR="0004164D" w:rsidRDefault="0004164D">
      <w:pPr>
        <w:pStyle w:val="ConsPlusNonformat"/>
        <w:widowControl/>
      </w:pPr>
      <w:r>
        <w:t xml:space="preserve">       химического         машиностроения,</w:t>
      </w:r>
    </w:p>
    <w:p w:rsidR="0004164D" w:rsidRDefault="0004164D">
      <w:pPr>
        <w:pStyle w:val="ConsPlusNonformat"/>
        <w:widowControl/>
      </w:pPr>
      <w:r>
        <w:t xml:space="preserve">       г. Екатеринбург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68" w:history="1">
        <w:r>
          <w:rPr>
            <w:color w:val="0000FF"/>
          </w:rPr>
          <w:t>439</w:t>
        </w:r>
      </w:hyperlink>
      <w:r>
        <w:t xml:space="preserve">   </w:t>
      </w:r>
      <w:proofErr w:type="spellStart"/>
      <w:r>
        <w:t>Севкавэнергомонтаж</w:t>
      </w:r>
      <w:proofErr w:type="spellEnd"/>
      <w:r>
        <w:t>, г. Краснодар             25,5";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69" w:history="1">
        <w:r>
          <w:rPr>
            <w:color w:val="0000FF"/>
          </w:rPr>
          <w:t>478</w:t>
        </w:r>
      </w:hyperlink>
      <w:r>
        <w:t xml:space="preserve">   ТВЭЛ, г. Москва                             100";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70" w:history="1">
        <w:r>
          <w:rPr>
            <w:color w:val="0000FF"/>
          </w:rPr>
          <w:t>514</w:t>
        </w:r>
      </w:hyperlink>
      <w:r>
        <w:t xml:space="preserve">   Фирма          "</w:t>
      </w:r>
      <w:proofErr w:type="spellStart"/>
      <w:r>
        <w:t>Центроэнергомонтаж</w:t>
      </w:r>
      <w:proofErr w:type="spellEnd"/>
      <w:r>
        <w:t>",         25,5";</w:t>
      </w:r>
    </w:p>
    <w:p w:rsidR="0004164D" w:rsidRDefault="0004164D">
      <w:pPr>
        <w:pStyle w:val="ConsPlusNonformat"/>
        <w:widowControl/>
      </w:pPr>
      <w:r>
        <w:t xml:space="preserve">  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>"</w:t>
      </w:r>
      <w:hyperlink r:id="rId71" w:history="1">
        <w:r>
          <w:rPr>
            <w:color w:val="0000FF"/>
          </w:rPr>
          <w:t>543</w:t>
        </w:r>
      </w:hyperlink>
      <w:r>
        <w:t xml:space="preserve">   </w:t>
      </w:r>
      <w:proofErr w:type="spellStart"/>
      <w:r>
        <w:t>Энергоспецмонтаж</w:t>
      </w:r>
      <w:proofErr w:type="spellEnd"/>
      <w:r>
        <w:t>, г. Москва                  53,74"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исключить.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Признать утратившими силу:</w:t>
      </w:r>
    </w:p>
    <w:p w:rsidR="0004164D" w:rsidRDefault="0022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2" w:history="1">
        <w:r w:rsidR="0004164D">
          <w:rPr>
            <w:rFonts w:ascii="Calibri" w:hAnsi="Calibri" w:cs="Calibri"/>
            <w:color w:val="0000FF"/>
          </w:rPr>
          <w:t>пункты 2</w:t>
        </w:r>
      </w:hyperlink>
      <w:r w:rsidR="0004164D">
        <w:rPr>
          <w:rFonts w:ascii="Calibri" w:hAnsi="Calibri" w:cs="Calibri"/>
        </w:rPr>
        <w:t xml:space="preserve">, </w:t>
      </w:r>
      <w:hyperlink r:id="rId73" w:history="1">
        <w:r w:rsidR="0004164D">
          <w:rPr>
            <w:rFonts w:ascii="Calibri" w:hAnsi="Calibri" w:cs="Calibri"/>
            <w:color w:val="0000FF"/>
          </w:rPr>
          <w:t>5</w:t>
        </w:r>
      </w:hyperlink>
      <w:r w:rsidR="0004164D">
        <w:rPr>
          <w:rFonts w:ascii="Calibri" w:hAnsi="Calibri" w:cs="Calibri"/>
        </w:rPr>
        <w:t xml:space="preserve"> и </w:t>
      </w:r>
      <w:hyperlink r:id="rId74" w:history="1">
        <w:r w:rsidR="0004164D">
          <w:rPr>
            <w:rFonts w:ascii="Calibri" w:hAnsi="Calibri" w:cs="Calibri"/>
            <w:color w:val="0000FF"/>
          </w:rPr>
          <w:t>7</w:t>
        </w:r>
      </w:hyperlink>
      <w:r w:rsidR="0004164D">
        <w:rPr>
          <w:rFonts w:ascii="Calibri" w:hAnsi="Calibri" w:cs="Calibri"/>
        </w:rPr>
        <w:t xml:space="preserve"> Указа Президента Российской Федерации от 7 сентября 1992 г. N 1055 "Об Эксплуатирующей организации атомных станций Российской Федерации" (Собрание актов Президента и Правительства Российской Федерации, 1992, N 11, ст. 826);</w:t>
      </w:r>
    </w:p>
    <w:p w:rsidR="0004164D" w:rsidRDefault="0022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5" w:history="1">
        <w:r w:rsidR="0004164D">
          <w:rPr>
            <w:rFonts w:ascii="Calibri" w:hAnsi="Calibri" w:cs="Calibri"/>
            <w:color w:val="0000FF"/>
          </w:rPr>
          <w:t>пункты 1</w:t>
        </w:r>
      </w:hyperlink>
      <w:r w:rsidR="0004164D">
        <w:rPr>
          <w:rFonts w:ascii="Calibri" w:hAnsi="Calibri" w:cs="Calibri"/>
        </w:rPr>
        <w:t xml:space="preserve">, </w:t>
      </w:r>
      <w:hyperlink r:id="rId76" w:history="1">
        <w:r w:rsidR="0004164D">
          <w:rPr>
            <w:rFonts w:ascii="Calibri" w:hAnsi="Calibri" w:cs="Calibri"/>
            <w:color w:val="0000FF"/>
          </w:rPr>
          <w:t>2</w:t>
        </w:r>
      </w:hyperlink>
      <w:r w:rsidR="0004164D">
        <w:rPr>
          <w:rFonts w:ascii="Calibri" w:hAnsi="Calibri" w:cs="Calibri"/>
        </w:rPr>
        <w:t xml:space="preserve"> и </w:t>
      </w:r>
      <w:hyperlink r:id="rId77" w:history="1">
        <w:r w:rsidR="0004164D">
          <w:rPr>
            <w:rFonts w:ascii="Calibri" w:hAnsi="Calibri" w:cs="Calibri"/>
            <w:color w:val="0000FF"/>
          </w:rPr>
          <w:t>4</w:t>
        </w:r>
      </w:hyperlink>
      <w:r w:rsidR="0004164D">
        <w:rPr>
          <w:rFonts w:ascii="Calibri" w:hAnsi="Calibri" w:cs="Calibri"/>
        </w:rPr>
        <w:t xml:space="preserve"> Указа Президента Российской Федерации от 15 апреля 1993 г. N 446 "Об особенностях приватизации предприятий, находящихся в ведении Министерства Российской Федерации по атомной энергии, и управления ими в условиях развития рыночной экономики" (Собрание актов Президента и Правительства Российской Федерации, 1993, N 16, ст. 1342);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служебного пользования;</w:t>
      </w:r>
    </w:p>
    <w:p w:rsidR="0004164D" w:rsidRDefault="0022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8" w:history="1">
        <w:proofErr w:type="gramStart"/>
        <w:r w:rsidR="0004164D">
          <w:rPr>
            <w:rFonts w:ascii="Calibri" w:hAnsi="Calibri" w:cs="Calibri"/>
            <w:color w:val="0000FF"/>
          </w:rPr>
          <w:t>Указ</w:t>
        </w:r>
      </w:hyperlink>
      <w:r w:rsidR="0004164D">
        <w:rPr>
          <w:rFonts w:ascii="Calibri" w:hAnsi="Calibri" w:cs="Calibri"/>
        </w:rPr>
        <w:t xml:space="preserve"> Президента Российской Федерации от 21 января 1997 г. N 28 "О внесении изменения в Указ Президента Российской Федерации от 15 апреля 1993 г. N 446 "Об особенностях приватизации предприятий, находящихся в ведении Министерства Российской Федерации по атомной энергии, и управления ими в условиях развития рыночной экономики" (Собрание законодательства Российской Федерации, 1997, N 4, ст. 520);</w:t>
      </w:r>
      <w:proofErr w:type="gramEnd"/>
    </w:p>
    <w:p w:rsidR="0004164D" w:rsidRDefault="0022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9" w:history="1">
        <w:r w:rsidR="0004164D">
          <w:rPr>
            <w:rFonts w:ascii="Calibri" w:hAnsi="Calibri" w:cs="Calibri"/>
            <w:color w:val="0000FF"/>
          </w:rPr>
          <w:t>Указ</w:t>
        </w:r>
      </w:hyperlink>
      <w:r w:rsidR="0004164D">
        <w:rPr>
          <w:rFonts w:ascii="Calibri" w:hAnsi="Calibri" w:cs="Calibri"/>
        </w:rPr>
        <w:t xml:space="preserve"> Президента Российской Федерации от 10 сентября 1999 г. N 1207 "О приведении некоторых актов Президента Российской Федерации в соответствие с Федеральным законом "О лицензировании отдельных видов деятельности" (Собрание законодательства Российской Федерации, 1999, N 37, ст. 4452);</w:t>
      </w:r>
    </w:p>
    <w:p w:rsidR="0004164D" w:rsidRDefault="0022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0" w:history="1">
        <w:r w:rsidR="0004164D">
          <w:rPr>
            <w:rFonts w:ascii="Calibri" w:hAnsi="Calibri" w:cs="Calibri"/>
            <w:color w:val="0000FF"/>
          </w:rPr>
          <w:t>пункт 2</w:t>
        </w:r>
      </w:hyperlink>
      <w:r w:rsidR="0004164D">
        <w:rPr>
          <w:rFonts w:ascii="Calibri" w:hAnsi="Calibri" w:cs="Calibri"/>
        </w:rPr>
        <w:t xml:space="preserve"> приложения N 1 к Указу Президента Российской Федерации от 5 октября 2002 г. N 1129 "О приведении актов Президента РСФСР и Президента Российской Федерации в соответствие с Трудовым кодексом Российской Федерации" (Собрание законодательства Российской Федерации, 2002, N 40, ст. 3905);</w:t>
      </w:r>
    </w:p>
    <w:p w:rsidR="0004164D" w:rsidRDefault="0022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1" w:history="1">
        <w:proofErr w:type="gramStart"/>
        <w:r w:rsidR="0004164D">
          <w:rPr>
            <w:rFonts w:ascii="Calibri" w:hAnsi="Calibri" w:cs="Calibri"/>
            <w:color w:val="0000FF"/>
          </w:rPr>
          <w:t>подпункты "а"</w:t>
        </w:r>
      </w:hyperlink>
      <w:r w:rsidR="0004164D">
        <w:rPr>
          <w:rFonts w:ascii="Calibri" w:hAnsi="Calibri" w:cs="Calibri"/>
        </w:rPr>
        <w:t xml:space="preserve"> и </w:t>
      </w:r>
      <w:hyperlink r:id="rId82" w:history="1">
        <w:r w:rsidR="0004164D">
          <w:rPr>
            <w:rFonts w:ascii="Calibri" w:hAnsi="Calibri" w:cs="Calibri"/>
            <w:color w:val="0000FF"/>
          </w:rPr>
          <w:t>"г"</w:t>
        </w:r>
      </w:hyperlink>
      <w:r w:rsidR="0004164D">
        <w:rPr>
          <w:rFonts w:ascii="Calibri" w:hAnsi="Calibri" w:cs="Calibri"/>
        </w:rPr>
        <w:t xml:space="preserve"> пункта 1 Указа Президента Российской Федерации от 25 октября 2003 г. N 1256с "О внесении изменений в Указ Президента Российской Федерации от 15 апреля 1993 г. N 446 "Об особенностях приватизации предприятий, находящихся в ведении Министерства Российской Федерации по атомной энергии, и управления ими в условиях развития рыночной экономики" (Собрание законодательства Российской Федерации, 2003, N 44</w:t>
      </w:r>
      <w:proofErr w:type="gramEnd"/>
      <w:r w:rsidR="0004164D">
        <w:rPr>
          <w:rFonts w:ascii="Calibri" w:hAnsi="Calibri" w:cs="Calibri"/>
        </w:rPr>
        <w:t>, ст. 4292);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служебного пользования.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Настоящий Указ вступает в силу со дня его подписания.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апреля 2007 года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556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апреля 2007 г. N 556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164D" w:rsidRDefault="0004164D">
      <w:pPr>
        <w:pStyle w:val="ConsPlusTitle"/>
        <w:widowControl/>
        <w:jc w:val="center"/>
      </w:pPr>
      <w:r>
        <w:t>ПЕРЕЧЕНЬ</w:t>
      </w:r>
    </w:p>
    <w:p w:rsidR="0004164D" w:rsidRDefault="0004164D">
      <w:pPr>
        <w:pStyle w:val="ConsPlusTitle"/>
        <w:widowControl/>
        <w:jc w:val="center"/>
      </w:pPr>
      <w:r>
        <w:t>ЯДЕРНЫХ МАТЕРИАЛОВ, КОТОРЫЕ МОГУТ НАХОДИТЬСЯ ИСКЛЮЧИТЕЛЬНО</w:t>
      </w:r>
    </w:p>
    <w:p w:rsidR="0004164D" w:rsidRDefault="0004164D">
      <w:pPr>
        <w:pStyle w:val="ConsPlusTitle"/>
        <w:widowControl/>
        <w:jc w:val="center"/>
      </w:pPr>
      <w:r>
        <w:t>В ФЕДЕРАЛЬНОЙ СОБСТВЕННОСТИ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30.10.2008 </w:t>
      </w:r>
      <w:hyperlink r:id="rId83" w:history="1">
        <w:r>
          <w:rPr>
            <w:rFonts w:ascii="Calibri" w:hAnsi="Calibri" w:cs="Calibri"/>
            <w:color w:val="0000FF"/>
          </w:rPr>
          <w:t>N 1542</w:t>
        </w:r>
      </w:hyperlink>
      <w:r>
        <w:rPr>
          <w:rFonts w:ascii="Calibri" w:hAnsi="Calibri" w:cs="Calibri"/>
        </w:rPr>
        <w:t>,</w:t>
      </w:r>
      <w:proofErr w:type="gramEnd"/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17.06.2012 </w:t>
      </w:r>
      <w:hyperlink r:id="rId84" w:history="1">
        <w:r>
          <w:rPr>
            <w:rFonts w:ascii="Calibri" w:hAnsi="Calibri" w:cs="Calibri"/>
            <w:color w:val="0000FF"/>
          </w:rPr>
          <w:t>N 865</w:t>
        </w:r>
      </w:hyperlink>
      <w:r>
        <w:rPr>
          <w:rFonts w:ascii="Calibri" w:hAnsi="Calibri" w:cs="Calibri"/>
        </w:rPr>
        <w:t>)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Уран с обогащением 20 процентов и выше по изотопу уран-235, за исключением урана: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находящегося в составе ядерного топлива атомных станций, транспортных энергетических установок и исследовательских реакторов;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находящегося в детекторах ионизирующего излучения, мишенях ускорителей элементарных частиц или закрытых радиационных источниках.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Плутоний, за исключением плутония: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находящегося в составе облученного ядерного топлива или реакторного топлива, состоящего из химических соединений урана и плутония;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8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17.06.2012 N 865)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входящего в состав закрытых радиационных источников;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находящегося в детекторах ионизирующего излучения;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proofErr w:type="gramStart"/>
      <w:r>
        <w:rPr>
          <w:rFonts w:ascii="Calibri" w:hAnsi="Calibri" w:cs="Calibri"/>
        </w:rPr>
        <w:t>находящегося</w:t>
      </w:r>
      <w:proofErr w:type="gramEnd"/>
      <w:r>
        <w:rPr>
          <w:rFonts w:ascii="Calibri" w:hAnsi="Calibri" w:cs="Calibri"/>
        </w:rPr>
        <w:t xml:space="preserve"> в мишенях ускорителей элементарных частиц;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содержащего 80 процентов и более изотопа плутоний-238.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Нуклиды: уран-233, нептуний-237, за исключением нуклидов: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находящихся в облученном ядерном топливе;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входящих в состав закрытых радиационных источников;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находящихся в детекторах ионизирующего излучения;</w:t>
      </w:r>
      <w:proofErr w:type="gramEnd"/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находящихся в мишенях ускорителей элементарных частиц;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д</w:t>
      </w:r>
      <w:proofErr w:type="spellEnd"/>
      <w:r>
        <w:rPr>
          <w:rFonts w:ascii="Calibri" w:hAnsi="Calibri" w:cs="Calibri"/>
        </w:rPr>
        <w:t>) предназначенных для использования в промышленности, науке и медицине в количестве, не превышающем минимальное количество, установленное федеральными нормами и правилами в области учета и контроля ядерных материалов.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апреля 2007 г. N 556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Title"/>
        <w:widowControl/>
        <w:jc w:val="center"/>
      </w:pPr>
      <w:r>
        <w:t>ПЕРЕЧЕНЬ</w:t>
      </w:r>
    </w:p>
    <w:p w:rsidR="0004164D" w:rsidRDefault="0004164D">
      <w:pPr>
        <w:pStyle w:val="ConsPlusTitle"/>
        <w:widowControl/>
        <w:jc w:val="center"/>
      </w:pPr>
      <w:r>
        <w:t>ОРГАНИЗАЦИЙ ЯДЕРНОГО ОРУЖЕЙНОГО КОМПЛЕКСА</w:t>
      </w:r>
    </w:p>
    <w:p w:rsidR="0004164D" w:rsidRDefault="0004164D">
      <w:pPr>
        <w:pStyle w:val="ConsPlusTitle"/>
        <w:widowControl/>
        <w:jc w:val="center"/>
      </w:pPr>
      <w:r>
        <w:t xml:space="preserve">РОССИЙСКОЙ ФЕДЕРАЦИИ,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04164D" w:rsidRDefault="0004164D">
      <w:pPr>
        <w:pStyle w:val="ConsPlusTitle"/>
        <w:widowControl/>
        <w:jc w:val="center"/>
      </w:pPr>
      <w:r>
        <w:t>ФЕДЕРАЛЬНОГО АГЕНТСТВА ПО АТОМНОЙ ЭНЕРГИИ,</w:t>
      </w:r>
    </w:p>
    <w:p w:rsidR="0004164D" w:rsidRDefault="0004164D">
      <w:pPr>
        <w:pStyle w:val="ConsPlusTitle"/>
        <w:widowControl/>
        <w:jc w:val="center"/>
      </w:pPr>
      <w:proofErr w:type="gramStart"/>
      <w:r>
        <w:t>ПРИВАТИЗАЦИЯ</w:t>
      </w:r>
      <w:proofErr w:type="gramEnd"/>
      <w:r>
        <w:t xml:space="preserve"> КОТОРЫХ ЗАПРЕЩЕНА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15.03.2009 N 280)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  <w:jc w:val="both"/>
      </w:pPr>
      <w:r>
        <w:t>──────┬───────────────────────────────────────────────────────────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pStyle w:val="ConsPlusNonformat"/>
        <w:widowControl/>
        <w:jc w:val="both"/>
      </w:pPr>
      <w:r>
        <w:t xml:space="preserve">   </w:t>
      </w:r>
      <w:proofErr w:type="gramStart"/>
      <w:r>
        <w:t>N  │    Организации (федеральные государственные унитарные</w:t>
      </w:r>
      <w:proofErr w:type="gramEnd"/>
    </w:p>
    <w:p w:rsidR="0004164D" w:rsidRDefault="0004164D">
      <w:pPr>
        <w:pStyle w:val="ConsPlusNonformat"/>
        <w:widowControl/>
        <w:jc w:val="both"/>
      </w:pP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предприятия) и их местонахождение</w:t>
      </w:r>
    </w:p>
    <w:p w:rsidR="0004164D" w:rsidRDefault="0004164D">
      <w:pPr>
        <w:pStyle w:val="ConsPlusNonformat"/>
        <w:widowControl/>
        <w:jc w:val="both"/>
      </w:pPr>
      <w:r>
        <w:t>──────┴───────────────────────────────────────────────────────────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pStyle w:val="ConsPlusNonformat"/>
        <w:widowControl/>
      </w:pPr>
      <w:r>
        <w:t xml:space="preserve">  1.   Всероссийский научно-исследовательский институт автоматики</w:t>
      </w:r>
    </w:p>
    <w:p w:rsidR="0004164D" w:rsidRDefault="0004164D">
      <w:pPr>
        <w:pStyle w:val="ConsPlusNonformat"/>
        <w:widowControl/>
      </w:pPr>
      <w:r>
        <w:t xml:space="preserve">       им. Н.Л. Духова,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2.   </w:t>
      </w:r>
      <w:proofErr w:type="gramStart"/>
      <w:r>
        <w:t>Исключен</w:t>
      </w:r>
      <w:proofErr w:type="gramEnd"/>
      <w:r>
        <w:t xml:space="preserve">  с  15  марта 2009 года.  -  </w:t>
      </w:r>
      <w:hyperlink r:id="rId87" w:history="1">
        <w:r>
          <w:rPr>
            <w:color w:val="0000FF"/>
          </w:rPr>
          <w:t>Указ</w:t>
        </w:r>
      </w:hyperlink>
      <w:r>
        <w:t xml:space="preserve">  Президента  РФ</w:t>
      </w:r>
    </w:p>
    <w:p w:rsidR="0004164D" w:rsidRDefault="0004164D">
      <w:pPr>
        <w:pStyle w:val="ConsPlusNonformat"/>
        <w:widowControl/>
      </w:pPr>
      <w:r>
        <w:t xml:space="preserve">       от 15.03.2009 N 280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3.   Институт стратегической стабильности,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4.   Конструкторское бюро автотранспортного оборудования,</w:t>
      </w:r>
    </w:p>
    <w:p w:rsidR="0004164D" w:rsidRDefault="0004164D">
      <w:pPr>
        <w:pStyle w:val="ConsPlusNonformat"/>
        <w:widowControl/>
      </w:pPr>
      <w:r>
        <w:t xml:space="preserve">       г. Мытищи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5.   Уральский электромеханический завод, </w:t>
      </w:r>
      <w:proofErr w:type="gramStart"/>
      <w:r>
        <w:t>г</w:t>
      </w:r>
      <w:proofErr w:type="gramEnd"/>
      <w:r>
        <w:t>. Екатеринбург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6.   Комбинат  "</w:t>
      </w:r>
      <w:proofErr w:type="spellStart"/>
      <w:r>
        <w:t>Электрохимприбор</w:t>
      </w:r>
      <w:proofErr w:type="spellEnd"/>
      <w:r>
        <w:t xml:space="preserve">",   г.   Лесной   </w:t>
      </w:r>
      <w:proofErr w:type="gramStart"/>
      <w:r>
        <w:t>Свердловской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7.   Производственное объединение "Север", </w:t>
      </w:r>
      <w:proofErr w:type="gramStart"/>
      <w:r>
        <w:t>г</w:t>
      </w:r>
      <w:proofErr w:type="gramEnd"/>
      <w:r>
        <w:t>. Новосибирск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8.   Федеральный   научно-производственный    центр    "Научно-</w:t>
      </w:r>
    </w:p>
    <w:p w:rsidR="0004164D" w:rsidRDefault="0004164D">
      <w:pPr>
        <w:pStyle w:val="ConsPlusNonformat"/>
        <w:widowControl/>
      </w:pPr>
      <w:r>
        <w:t xml:space="preserve">       исследовательский  институт   измерительных   систем   им.</w:t>
      </w:r>
    </w:p>
    <w:p w:rsidR="0004164D" w:rsidRDefault="0004164D">
      <w:pPr>
        <w:pStyle w:val="ConsPlusNonformat"/>
        <w:widowControl/>
      </w:pPr>
      <w:r>
        <w:t xml:space="preserve">       Ю.Е. </w:t>
      </w:r>
      <w:proofErr w:type="spellStart"/>
      <w:r>
        <w:t>Седакова</w:t>
      </w:r>
      <w:proofErr w:type="spellEnd"/>
      <w:r>
        <w:t>", г. Нижний Новгород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9.   Российский  федеральный  ядерный  центр  -   Всероссийский</w:t>
      </w:r>
    </w:p>
    <w:p w:rsidR="0004164D" w:rsidRDefault="0004164D">
      <w:pPr>
        <w:pStyle w:val="ConsPlusNonformat"/>
        <w:widowControl/>
      </w:pPr>
      <w:r>
        <w:t xml:space="preserve">       научно-исследовательский    институт     </w:t>
      </w:r>
      <w:proofErr w:type="gramStart"/>
      <w:r>
        <w:t>экспериментальной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физики,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Саров</w:t>
      </w:r>
      <w:proofErr w:type="spellEnd"/>
      <w:r>
        <w:t xml:space="preserve"> Нижегородской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  Производственное   объединение   "Старт",   </w:t>
      </w:r>
      <w:proofErr w:type="gramStart"/>
      <w:r>
        <w:t>г</w:t>
      </w:r>
      <w:proofErr w:type="gramEnd"/>
      <w:r>
        <w:t>.    Заречный</w:t>
      </w:r>
    </w:p>
    <w:p w:rsidR="0004164D" w:rsidRDefault="0004164D">
      <w:pPr>
        <w:pStyle w:val="ConsPlusNonformat"/>
        <w:widowControl/>
      </w:pPr>
      <w:r>
        <w:t xml:space="preserve">       Пензенской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11.  Базальт, пос. </w:t>
      </w:r>
      <w:proofErr w:type="spellStart"/>
      <w:r>
        <w:t>Расково</w:t>
      </w:r>
      <w:proofErr w:type="spellEnd"/>
      <w:r>
        <w:t xml:space="preserve"> Саратовской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12.  Производственное объединение "Маяк", г. Озерск </w:t>
      </w:r>
      <w:proofErr w:type="gramStart"/>
      <w:r>
        <w:t>Челябинской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13.  Российский  Федеральный  Ядерный  Центр  -   Всероссийский</w:t>
      </w:r>
    </w:p>
    <w:p w:rsidR="0004164D" w:rsidRDefault="0004164D">
      <w:pPr>
        <w:pStyle w:val="ConsPlusNonformat"/>
        <w:widowControl/>
      </w:pPr>
      <w:r>
        <w:lastRenderedPageBreak/>
        <w:t xml:space="preserve">       научно-исследовательский институт технической физики имени</w:t>
      </w:r>
    </w:p>
    <w:p w:rsidR="0004164D" w:rsidRDefault="0004164D">
      <w:pPr>
        <w:pStyle w:val="ConsPlusNonformat"/>
        <w:widowControl/>
      </w:pPr>
      <w:r>
        <w:t xml:space="preserve">       академика Е.И. </w:t>
      </w:r>
      <w:proofErr w:type="spellStart"/>
      <w:r>
        <w:t>Забабахина</w:t>
      </w:r>
      <w:proofErr w:type="spellEnd"/>
      <w:r>
        <w:t xml:space="preserve">, г. </w:t>
      </w:r>
      <w:proofErr w:type="spellStart"/>
      <w:r>
        <w:t>Снежинск</w:t>
      </w:r>
      <w:proofErr w:type="spellEnd"/>
      <w:r>
        <w:t xml:space="preserve"> Челябинской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14.  Приборостроительный  завод,  г.   Трехгорный   </w:t>
      </w:r>
      <w:proofErr w:type="gramStart"/>
      <w:r>
        <w:t>Челябинской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15.  Экспедиция N 2, о. Новая Земля, Архангельская область</w:t>
      </w:r>
    </w:p>
    <w:p w:rsidR="0004164D" w:rsidRDefault="0004164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апреля 2007 г. N 556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Title"/>
        <w:widowControl/>
        <w:jc w:val="center"/>
      </w:pPr>
      <w:r>
        <w:t>ПЕРЕЧЕНЬ</w:t>
      </w:r>
    </w:p>
    <w:p w:rsidR="0004164D" w:rsidRDefault="0004164D">
      <w:pPr>
        <w:pStyle w:val="ConsPlusTitle"/>
        <w:widowControl/>
        <w:jc w:val="center"/>
      </w:pPr>
      <w:r>
        <w:t>РОССИЙСКИХ ЮРИДИЧЕСКИХ ЛИЦ, В СОБСТВЕННОСТИ КОТОРЫХ МОГУТ</w:t>
      </w:r>
    </w:p>
    <w:p w:rsidR="0004164D" w:rsidRDefault="0004164D">
      <w:pPr>
        <w:pStyle w:val="ConsPlusTitle"/>
        <w:widowControl/>
        <w:jc w:val="center"/>
      </w:pPr>
      <w:proofErr w:type="gramStart"/>
      <w:r>
        <w:t>НАХОДИТЬСЯ ЯДЕРНЫЕ МАТЕРИАЛЫ (ЗА ИСКЛЮЧЕНИЕМ ЯДЕРНЫХ</w:t>
      </w:r>
      <w:proofErr w:type="gramEnd"/>
    </w:p>
    <w:p w:rsidR="0004164D" w:rsidRDefault="0004164D">
      <w:pPr>
        <w:pStyle w:val="ConsPlusTitle"/>
        <w:widowControl/>
        <w:jc w:val="center"/>
      </w:pPr>
      <w:r>
        <w:t>МАТЕРИАЛОВ, КОТОРЫЕ МОГУТ НАХОДИТЬСЯ ИСКЛЮЧИТЕЛЬНО</w:t>
      </w:r>
    </w:p>
    <w:p w:rsidR="0004164D" w:rsidRDefault="0004164D">
      <w:pPr>
        <w:pStyle w:val="ConsPlusTitle"/>
        <w:widowControl/>
        <w:jc w:val="center"/>
      </w:pPr>
      <w:proofErr w:type="gramStart"/>
      <w:r>
        <w:t>В ФЕДЕРАЛЬНОЙ СОБСТВЕННОСТИ)</w:t>
      </w:r>
      <w:proofErr w:type="gramEnd"/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10.12.2007 </w:t>
      </w:r>
      <w:hyperlink r:id="rId88" w:history="1">
        <w:r>
          <w:rPr>
            <w:rFonts w:ascii="Calibri" w:hAnsi="Calibri" w:cs="Calibri"/>
            <w:color w:val="0000FF"/>
          </w:rPr>
          <w:t>N 1656</w:t>
        </w:r>
      </w:hyperlink>
      <w:r>
        <w:rPr>
          <w:rFonts w:ascii="Calibri" w:hAnsi="Calibri" w:cs="Calibri"/>
        </w:rPr>
        <w:t>,</w:t>
      </w:r>
      <w:proofErr w:type="gramEnd"/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08.04.2008 </w:t>
      </w:r>
      <w:hyperlink r:id="rId89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 xml:space="preserve">, от 25.08.2008 </w:t>
      </w:r>
      <w:hyperlink r:id="rId90" w:history="1">
        <w:r>
          <w:rPr>
            <w:rFonts w:ascii="Calibri" w:hAnsi="Calibri" w:cs="Calibri"/>
            <w:color w:val="0000FF"/>
          </w:rPr>
          <w:t>N 1251</w:t>
        </w:r>
      </w:hyperlink>
      <w:r>
        <w:rPr>
          <w:rFonts w:ascii="Calibri" w:hAnsi="Calibri" w:cs="Calibri"/>
        </w:rPr>
        <w:t>,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07.05.2009 </w:t>
      </w:r>
      <w:hyperlink r:id="rId91" w:history="1">
        <w:r>
          <w:rPr>
            <w:rFonts w:ascii="Calibri" w:hAnsi="Calibri" w:cs="Calibri"/>
            <w:color w:val="0000FF"/>
          </w:rPr>
          <w:t>N 517</w:t>
        </w:r>
      </w:hyperlink>
      <w:r>
        <w:rPr>
          <w:rFonts w:ascii="Calibri" w:hAnsi="Calibri" w:cs="Calibri"/>
        </w:rPr>
        <w:t xml:space="preserve">, от 11.07.2009 </w:t>
      </w:r>
      <w:hyperlink r:id="rId92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>,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93" w:history="1">
        <w:r>
          <w:rPr>
            <w:rFonts w:ascii="Calibri" w:hAnsi="Calibri" w:cs="Calibri"/>
            <w:color w:val="0000FF"/>
          </w:rPr>
          <w:t>N 942</w:t>
        </w:r>
      </w:hyperlink>
      <w:r>
        <w:rPr>
          <w:rFonts w:ascii="Calibri" w:hAnsi="Calibri" w:cs="Calibri"/>
        </w:rPr>
        <w:t xml:space="preserve">, от 27.10.2011 </w:t>
      </w:r>
      <w:hyperlink r:id="rId94" w:history="1">
        <w:r>
          <w:rPr>
            <w:rFonts w:ascii="Calibri" w:hAnsi="Calibri" w:cs="Calibri"/>
            <w:color w:val="0000FF"/>
          </w:rPr>
          <w:t>N 1432</w:t>
        </w:r>
      </w:hyperlink>
      <w:r>
        <w:rPr>
          <w:rFonts w:ascii="Calibri" w:hAnsi="Calibri" w:cs="Calibri"/>
        </w:rPr>
        <w:t>)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  <w:jc w:val="both"/>
      </w:pPr>
      <w:r>
        <w:t>────────┬──────────────────────────────────────────────────────────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pStyle w:val="ConsPlusNonformat"/>
        <w:widowControl/>
        <w:jc w:val="both"/>
      </w:pPr>
      <w:r>
        <w:t xml:space="preserve"> 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 │          Юридические лица и их местонахождение</w:t>
      </w:r>
    </w:p>
    <w:p w:rsidR="0004164D" w:rsidRDefault="0004164D">
      <w:pPr>
        <w:pStyle w:val="ConsPlusNonformat"/>
        <w:widowControl/>
        <w:jc w:val="both"/>
      </w:pPr>
      <w:r>
        <w:t>────────┴──────────────────────────────────────────────────────────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pStyle w:val="ConsPlusNonformat"/>
        <w:widowControl/>
      </w:pPr>
      <w:r>
        <w:t xml:space="preserve">                    I. Открытые акционерные общества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1.    ТВЭЛ,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2.    Чепецкий  механический  завод,   г.   Глазов   </w:t>
      </w:r>
      <w:proofErr w:type="gramStart"/>
      <w:r>
        <w:t>Удмуртской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 Республики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3.    Машиностроительный  завод,  г.  Электросталь   </w:t>
      </w:r>
      <w:proofErr w:type="gramStart"/>
      <w:r>
        <w:t>Московской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4.    </w:t>
      </w:r>
      <w:proofErr w:type="gramStart"/>
      <w:r>
        <w:t>Исключен</w:t>
      </w:r>
      <w:proofErr w:type="gramEnd"/>
      <w:r>
        <w:t xml:space="preserve">  с  11  июля 2009 года.  -  </w:t>
      </w:r>
      <w:hyperlink r:id="rId95" w:history="1">
        <w:r>
          <w:rPr>
            <w:color w:val="0000FF"/>
          </w:rPr>
          <w:t>Указ</w:t>
        </w:r>
      </w:hyperlink>
      <w:r>
        <w:t xml:space="preserve">  Президента  РФ</w:t>
      </w:r>
    </w:p>
    <w:p w:rsidR="0004164D" w:rsidRDefault="0004164D">
      <w:pPr>
        <w:pStyle w:val="ConsPlusNonformat"/>
        <w:widowControl/>
      </w:pPr>
      <w:r>
        <w:t xml:space="preserve">         от 11.07.2009 N 791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5.    </w:t>
      </w:r>
      <w:proofErr w:type="spellStart"/>
      <w:r>
        <w:t>Хиагда</w:t>
      </w:r>
      <w:proofErr w:type="spellEnd"/>
      <w:r>
        <w:t xml:space="preserve">,  пос.  Багдарин  </w:t>
      </w:r>
      <w:proofErr w:type="spellStart"/>
      <w:r>
        <w:t>Баунтовского</w:t>
      </w:r>
      <w:proofErr w:type="spellEnd"/>
      <w:r>
        <w:t xml:space="preserve">  района  Республики</w:t>
      </w:r>
    </w:p>
    <w:p w:rsidR="0004164D" w:rsidRDefault="0004164D">
      <w:pPr>
        <w:pStyle w:val="ConsPlusNonformat"/>
        <w:widowControl/>
      </w:pPr>
      <w:r>
        <w:t xml:space="preserve">         Бурятия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6.    Новосибирский завод химконцентратов, </w:t>
      </w:r>
      <w:proofErr w:type="gramStart"/>
      <w:r>
        <w:t>г</w:t>
      </w:r>
      <w:proofErr w:type="gramEnd"/>
      <w:r>
        <w:t>. Новосибирск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7.    </w:t>
      </w:r>
      <w:proofErr w:type="spellStart"/>
      <w:r>
        <w:t>Приаргунское</w:t>
      </w:r>
      <w:proofErr w:type="spellEnd"/>
      <w:r>
        <w:t xml:space="preserve">      производственное       горно-химическое</w:t>
      </w:r>
    </w:p>
    <w:p w:rsidR="0004164D" w:rsidRDefault="0004164D">
      <w:pPr>
        <w:pStyle w:val="ConsPlusNonformat"/>
        <w:widowControl/>
      </w:pPr>
      <w:r>
        <w:t xml:space="preserve">         объединение,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Краснокаменск</w:t>
      </w:r>
      <w:proofErr w:type="spellEnd"/>
      <w:r>
        <w:t xml:space="preserve"> Читинской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8.    </w:t>
      </w:r>
      <w:proofErr w:type="spellStart"/>
      <w:proofErr w:type="gramStart"/>
      <w:r>
        <w:t>Техснабэкспорт</w:t>
      </w:r>
      <w:proofErr w:type="spellEnd"/>
      <w:r>
        <w:t xml:space="preserve"> (открытое внешнеэкономическое  акционерное</w:t>
      </w:r>
      <w:proofErr w:type="gramEnd"/>
    </w:p>
    <w:p w:rsidR="0004164D" w:rsidRDefault="0004164D">
      <w:pPr>
        <w:pStyle w:val="ConsPlusNonformat"/>
        <w:widowControl/>
      </w:pPr>
      <w:r>
        <w:t xml:space="preserve">         общество),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9.    </w:t>
      </w:r>
      <w:proofErr w:type="spellStart"/>
      <w:r>
        <w:t>Атомредметзолото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    Атомный энергопромышленный комплекс,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lastRenderedPageBreak/>
        <w:t xml:space="preserve">  10.1.  Международный центр по обогащению урана,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Ангарск</w:t>
      </w:r>
      <w:proofErr w:type="spellEnd"/>
    </w:p>
    <w:p w:rsidR="0004164D" w:rsidRDefault="0004164D">
      <w:pPr>
        <w:pStyle w:val="ConsPlusNonformat"/>
        <w:widowControl/>
      </w:pPr>
      <w:r>
        <w:t xml:space="preserve">         Иркутской области</w:t>
      </w:r>
    </w:p>
    <w:p w:rsidR="0004164D" w:rsidRDefault="0004164D">
      <w:pPr>
        <w:pStyle w:val="ConsPlusNonformat"/>
        <w:widowControl/>
      </w:pPr>
      <w:r>
        <w:t xml:space="preserve"> (п. 10.1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Указом</w:t>
        </w:r>
      </w:hyperlink>
      <w:r>
        <w:t xml:space="preserve"> Президента РФ от 25.08.2008 N 1251)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10.2.  Ангарский  электролизный  химический комбинат,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Ангарск</w:t>
      </w:r>
      <w:proofErr w:type="spellEnd"/>
    </w:p>
    <w:p w:rsidR="0004164D" w:rsidRDefault="0004164D">
      <w:pPr>
        <w:pStyle w:val="ConsPlusNonformat"/>
        <w:widowControl/>
      </w:pPr>
      <w:r>
        <w:t xml:space="preserve">         Иркутской области</w:t>
      </w:r>
    </w:p>
    <w:p w:rsidR="0004164D" w:rsidRDefault="0004164D">
      <w:pPr>
        <w:pStyle w:val="ConsPlusNonformat"/>
        <w:widowControl/>
      </w:pPr>
      <w:r>
        <w:t xml:space="preserve"> (п. 10.2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10.3.  Сибирский химический комбинат,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Северск</w:t>
      </w:r>
      <w:proofErr w:type="spellEnd"/>
      <w:r>
        <w:t xml:space="preserve"> Томской области</w:t>
      </w:r>
    </w:p>
    <w:p w:rsidR="0004164D" w:rsidRDefault="0004164D">
      <w:pPr>
        <w:pStyle w:val="ConsPlusNonformat"/>
        <w:widowControl/>
      </w:pPr>
      <w:r>
        <w:t xml:space="preserve"> (п. 10.3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10.4.  Уральский  электрохимический   комбинат,   </w:t>
      </w:r>
      <w:proofErr w:type="gramStart"/>
      <w:r>
        <w:t>г</w:t>
      </w:r>
      <w:proofErr w:type="gramEnd"/>
      <w:r>
        <w:t xml:space="preserve">. </w:t>
      </w:r>
      <w:proofErr w:type="spellStart"/>
      <w:r>
        <w:t>Новоуральск</w:t>
      </w:r>
      <w:proofErr w:type="spellEnd"/>
    </w:p>
    <w:p w:rsidR="0004164D" w:rsidRDefault="0004164D">
      <w:pPr>
        <w:pStyle w:val="ConsPlusNonformat"/>
        <w:widowControl/>
      </w:pPr>
      <w:r>
        <w:t xml:space="preserve">         Свердловской области</w:t>
      </w:r>
    </w:p>
    <w:p w:rsidR="0004164D" w:rsidRDefault="0004164D">
      <w:pPr>
        <w:pStyle w:val="ConsPlusNonformat"/>
        <w:widowControl/>
      </w:pPr>
      <w:r>
        <w:t xml:space="preserve"> (п. 10.4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10.5.  Производственное  объединение  "Электрохимический завод",</w:t>
      </w:r>
    </w:p>
    <w:p w:rsidR="0004164D" w:rsidRDefault="0004164D">
      <w:pPr>
        <w:pStyle w:val="ConsPlusNonformat"/>
        <w:widowControl/>
      </w:pPr>
      <w:r>
        <w:t xml:space="preserve">         г. </w:t>
      </w:r>
      <w:proofErr w:type="spellStart"/>
      <w:r>
        <w:t>Зеленогорск</w:t>
      </w:r>
      <w:proofErr w:type="spellEnd"/>
      <w:r>
        <w:t xml:space="preserve"> Красноярского края</w:t>
      </w:r>
    </w:p>
    <w:p w:rsidR="0004164D" w:rsidRDefault="0004164D">
      <w:pPr>
        <w:pStyle w:val="ConsPlusNonformat"/>
        <w:widowControl/>
      </w:pPr>
      <w:r>
        <w:t xml:space="preserve"> (п. 10.5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10.6.  Государственный       научный       центр    -    Научно-</w:t>
      </w:r>
    </w:p>
    <w:p w:rsidR="0004164D" w:rsidRDefault="0004164D">
      <w:pPr>
        <w:pStyle w:val="ConsPlusNonformat"/>
        <w:widowControl/>
      </w:pPr>
      <w:r>
        <w:t xml:space="preserve">         исследовательский   институт    атомных        реакторов,</w:t>
      </w:r>
    </w:p>
    <w:p w:rsidR="0004164D" w:rsidRDefault="0004164D">
      <w:pPr>
        <w:pStyle w:val="ConsPlusNonformat"/>
        <w:widowControl/>
      </w:pPr>
      <w:r>
        <w:t xml:space="preserve">         г. Димитровград-10 Ульяновской области</w:t>
      </w:r>
    </w:p>
    <w:p w:rsidR="0004164D" w:rsidRDefault="0004164D">
      <w:pPr>
        <w:pStyle w:val="ConsPlusNonformat"/>
        <w:widowControl/>
      </w:pPr>
      <w:r>
        <w:t xml:space="preserve"> (п. 10.6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10.7.  Ордена   Трудового   Красного Знамени и ордена труда ЧССР</w:t>
      </w:r>
    </w:p>
    <w:p w:rsidR="0004164D" w:rsidRDefault="0004164D">
      <w:pPr>
        <w:pStyle w:val="ConsPlusNonformat"/>
        <w:widowControl/>
      </w:pPr>
      <w:r>
        <w:t xml:space="preserve">         опытное      конструкторское     бюро       "ГИДРОПРЕСС",</w:t>
      </w:r>
    </w:p>
    <w:p w:rsidR="0004164D" w:rsidRDefault="0004164D">
      <w:pPr>
        <w:pStyle w:val="ConsPlusNonformat"/>
        <w:widowControl/>
      </w:pPr>
      <w:r>
        <w:t xml:space="preserve">         г. Подольск Московской области</w:t>
      </w:r>
    </w:p>
    <w:p w:rsidR="0004164D" w:rsidRDefault="0004164D">
      <w:pPr>
        <w:pStyle w:val="ConsPlusNonformat"/>
        <w:widowControl/>
      </w:pPr>
      <w:r>
        <w:t xml:space="preserve"> (п. 10.7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10.8.  Концерн  по производству электрической и тепловой энергии</w:t>
      </w:r>
    </w:p>
    <w:p w:rsidR="0004164D" w:rsidRDefault="0004164D">
      <w:pPr>
        <w:pStyle w:val="ConsPlusNonformat"/>
        <w:widowControl/>
      </w:pPr>
      <w:r>
        <w:t xml:space="preserve">         на атомных станциях,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  <w:r>
        <w:t xml:space="preserve"> (п. 10.8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10.9.  Ведущий   научно-исследовательский   институт  </w:t>
      </w:r>
      <w:proofErr w:type="gramStart"/>
      <w:r>
        <w:t>химической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 технологии,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  <w:r>
        <w:t xml:space="preserve"> (п. 10.9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10.10. Высокотехнологический   научно-исследовательский институт</w:t>
      </w:r>
    </w:p>
    <w:p w:rsidR="0004164D" w:rsidRDefault="0004164D">
      <w:pPr>
        <w:pStyle w:val="ConsPlusNonformat"/>
        <w:widowControl/>
      </w:pPr>
      <w:r>
        <w:t xml:space="preserve">         неорганических  материалов  имени академика А.А. </w:t>
      </w:r>
      <w:proofErr w:type="spellStart"/>
      <w:r>
        <w:t>Бочвара</w:t>
      </w:r>
      <w:proofErr w:type="spellEnd"/>
      <w:r>
        <w:t>,</w:t>
      </w:r>
    </w:p>
    <w:p w:rsidR="0004164D" w:rsidRDefault="0004164D">
      <w:pPr>
        <w:pStyle w:val="ConsPlusNonformat"/>
        <w:widowControl/>
      </w:pPr>
      <w:r>
        <w:t xml:space="preserve">         г. Москва</w:t>
      </w:r>
    </w:p>
    <w:p w:rsidR="0004164D" w:rsidRDefault="0004164D">
      <w:pPr>
        <w:pStyle w:val="ConsPlusNonformat"/>
        <w:widowControl/>
      </w:pPr>
      <w:r>
        <w:t xml:space="preserve"> (п. 10.10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10.11.  Научно-исследовательский  институт технической физики  и</w:t>
      </w:r>
    </w:p>
    <w:p w:rsidR="0004164D" w:rsidRDefault="0004164D">
      <w:pPr>
        <w:pStyle w:val="ConsPlusNonformat"/>
        <w:widowControl/>
      </w:pPr>
      <w:r>
        <w:t xml:space="preserve">          автоматизации,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  <w:r>
        <w:t xml:space="preserve"> (п. 10.11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10.12.  Опытное   Конструкторское   Бюро   Машиностроения  имени</w:t>
      </w:r>
    </w:p>
    <w:p w:rsidR="0004164D" w:rsidRDefault="0004164D">
      <w:pPr>
        <w:pStyle w:val="ConsPlusNonformat"/>
        <w:widowControl/>
      </w:pPr>
      <w:r>
        <w:t xml:space="preserve">          И.И. Африкантова, </w:t>
      </w:r>
      <w:proofErr w:type="gramStart"/>
      <w:r>
        <w:t>г</w:t>
      </w:r>
      <w:proofErr w:type="gramEnd"/>
      <w:r>
        <w:t>. Нижний Новгород</w:t>
      </w:r>
    </w:p>
    <w:p w:rsidR="0004164D" w:rsidRDefault="0004164D">
      <w:pPr>
        <w:pStyle w:val="ConsPlusNonformat"/>
        <w:widowControl/>
      </w:pPr>
      <w:r>
        <w:t xml:space="preserve"> (п. 10.12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10.13.  Объединенная    компания      "</w:t>
      </w:r>
      <w:proofErr w:type="spellStart"/>
      <w:r>
        <w:t>Разделительно-сублиматный</w:t>
      </w:r>
      <w:proofErr w:type="spellEnd"/>
    </w:p>
    <w:p w:rsidR="0004164D" w:rsidRDefault="0004164D">
      <w:pPr>
        <w:pStyle w:val="ConsPlusNonformat"/>
        <w:widowControl/>
      </w:pPr>
      <w:r>
        <w:t xml:space="preserve">          комплекс",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  <w:r>
        <w:t xml:space="preserve"> (п. 10.13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Указом</w:t>
        </w:r>
      </w:hyperlink>
      <w:r>
        <w:t xml:space="preserve"> Президента РФ от 11.07.2009 N 791)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10.14.  </w:t>
      </w:r>
      <w:proofErr w:type="spellStart"/>
      <w:r>
        <w:t>АКМЭ-инжиниринг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  <w:r>
        <w:t xml:space="preserve"> (п. 10.14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Указом</w:t>
        </w:r>
      </w:hyperlink>
      <w:r>
        <w:t xml:space="preserve"> Президента РФ от 27.10.2011 N 1432)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10.15.  Опытно-демонстрационный  центр  вывода  из  эксплуатации</w:t>
      </w:r>
    </w:p>
    <w:p w:rsidR="0004164D" w:rsidRDefault="0004164D">
      <w:pPr>
        <w:pStyle w:val="ConsPlusNonformat"/>
        <w:widowControl/>
      </w:pPr>
      <w:r>
        <w:t xml:space="preserve">          уран-графитовых  ядерных  реакторов,  г. </w:t>
      </w:r>
      <w:proofErr w:type="spellStart"/>
      <w:r>
        <w:t>Северск</w:t>
      </w:r>
      <w:proofErr w:type="spellEnd"/>
      <w:r>
        <w:t xml:space="preserve"> </w:t>
      </w:r>
      <w:proofErr w:type="gramStart"/>
      <w:r>
        <w:t>Томской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  области</w:t>
      </w:r>
    </w:p>
    <w:p w:rsidR="0004164D" w:rsidRDefault="0004164D">
      <w:pPr>
        <w:pStyle w:val="ConsPlusNonformat"/>
        <w:widowControl/>
      </w:pPr>
      <w:r>
        <w:t xml:space="preserve"> (п. 10.15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Указом</w:t>
        </w:r>
      </w:hyperlink>
      <w:r>
        <w:t xml:space="preserve"> Президента РФ от 27.10.2011 N 1432)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               II. Закрытые акционерные общества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lastRenderedPageBreak/>
        <w:t xml:space="preserve">  11.    </w:t>
      </w:r>
      <w:proofErr w:type="spellStart"/>
      <w:r>
        <w:t>Далур</w:t>
      </w:r>
      <w:proofErr w:type="spellEnd"/>
      <w:r>
        <w:t xml:space="preserve">,  с.  Уксянское  </w:t>
      </w:r>
      <w:proofErr w:type="spellStart"/>
      <w:r>
        <w:t>Далматовского</w:t>
      </w:r>
      <w:proofErr w:type="spellEnd"/>
      <w:r>
        <w:t xml:space="preserve">  района   </w:t>
      </w:r>
      <w:proofErr w:type="gramStart"/>
      <w:r>
        <w:t>Курганской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12.    Центр по обогащению урана,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Ангарск</w:t>
      </w:r>
      <w:proofErr w:type="spellEnd"/>
      <w:r>
        <w:t xml:space="preserve"> Иркутской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12.1.  </w:t>
      </w:r>
      <w:proofErr w:type="spellStart"/>
      <w:r>
        <w:t>Оловская</w:t>
      </w:r>
      <w:proofErr w:type="spellEnd"/>
      <w:r>
        <w:t xml:space="preserve">    </w:t>
      </w:r>
      <w:proofErr w:type="spellStart"/>
      <w:r>
        <w:t>горнохимическая</w:t>
      </w:r>
      <w:proofErr w:type="spellEnd"/>
      <w:r>
        <w:t xml:space="preserve">     компания,    </w:t>
      </w:r>
      <w:proofErr w:type="gramStart"/>
      <w:r>
        <w:t>г</w:t>
      </w:r>
      <w:proofErr w:type="gramEnd"/>
      <w:r>
        <w:t>.      Чита</w:t>
      </w:r>
    </w:p>
    <w:p w:rsidR="0004164D" w:rsidRDefault="0004164D">
      <w:pPr>
        <w:pStyle w:val="ConsPlusNonformat"/>
        <w:widowControl/>
      </w:pPr>
      <w:r>
        <w:t xml:space="preserve">         Забайкальского края</w:t>
      </w:r>
    </w:p>
    <w:p w:rsidR="0004164D" w:rsidRDefault="0004164D">
      <w:pPr>
        <w:pStyle w:val="ConsPlusNonformat"/>
        <w:widowControl/>
      </w:pPr>
      <w:r>
        <w:t xml:space="preserve"> (п. 12.1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Указом</w:t>
        </w:r>
      </w:hyperlink>
      <w:r>
        <w:t xml:space="preserve"> Президента РФ от 27.07.2010 N 942)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12.2.  Уранодобывающая    компания    "Горное",    </w:t>
      </w:r>
      <w:proofErr w:type="gramStart"/>
      <w:r>
        <w:t>г</w:t>
      </w:r>
      <w:proofErr w:type="gramEnd"/>
      <w:r>
        <w:t>.       Чита</w:t>
      </w:r>
    </w:p>
    <w:p w:rsidR="0004164D" w:rsidRDefault="0004164D">
      <w:pPr>
        <w:pStyle w:val="ConsPlusNonformat"/>
        <w:widowControl/>
      </w:pPr>
      <w:r>
        <w:t xml:space="preserve">         Забайкальского края</w:t>
      </w:r>
    </w:p>
    <w:p w:rsidR="0004164D" w:rsidRDefault="0004164D">
      <w:pPr>
        <w:pStyle w:val="ConsPlusNonformat"/>
        <w:widowControl/>
      </w:pPr>
      <w:r>
        <w:t xml:space="preserve"> (п. 12.2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Указом</w:t>
        </w:r>
      </w:hyperlink>
      <w:r>
        <w:t xml:space="preserve"> Президента РФ от 27.07.2010 N 942)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12.3.  </w:t>
      </w:r>
      <w:proofErr w:type="gramStart"/>
      <w:r>
        <w:t>Лунное</w:t>
      </w:r>
      <w:proofErr w:type="gramEnd"/>
      <w:r>
        <w:t>, г. Алдан Республики Саха (Якутия)</w:t>
      </w:r>
    </w:p>
    <w:p w:rsidR="0004164D" w:rsidRDefault="0004164D">
      <w:pPr>
        <w:pStyle w:val="ConsPlusNonformat"/>
        <w:widowControl/>
      </w:pPr>
      <w:r>
        <w:t xml:space="preserve"> (п. 12.3 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Указом</w:t>
        </w:r>
      </w:hyperlink>
      <w:r>
        <w:t xml:space="preserve"> Президента РФ от 27.07.2010 N 942)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12.4.  </w:t>
      </w:r>
      <w:proofErr w:type="spellStart"/>
      <w:r>
        <w:t>Эльконский</w:t>
      </w:r>
      <w:proofErr w:type="spellEnd"/>
      <w:r>
        <w:t xml:space="preserve"> горно-металлургический  комбинат,   </w:t>
      </w:r>
      <w:proofErr w:type="gramStart"/>
      <w:r>
        <w:t>г</w:t>
      </w:r>
      <w:proofErr w:type="gramEnd"/>
      <w:r>
        <w:t>.  Томмот</w:t>
      </w:r>
    </w:p>
    <w:p w:rsidR="0004164D" w:rsidRDefault="0004164D">
      <w:pPr>
        <w:pStyle w:val="ConsPlusNonformat"/>
        <w:widowControl/>
      </w:pPr>
      <w:r>
        <w:t xml:space="preserve">         Республики Саха (Якутия)</w:t>
      </w:r>
    </w:p>
    <w:p w:rsidR="0004164D" w:rsidRDefault="0004164D">
      <w:pPr>
        <w:pStyle w:val="ConsPlusNonformat"/>
        <w:widowControl/>
      </w:pPr>
      <w:r>
        <w:t xml:space="preserve"> (п. 12.4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Указом</w:t>
        </w:r>
      </w:hyperlink>
      <w:r>
        <w:t xml:space="preserve"> Президента РФ от 27.07.2010 N 942)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      III. Федеральные государственные унитарные предприятия,</w:t>
      </w:r>
    </w:p>
    <w:p w:rsidR="0004164D" w:rsidRDefault="0004164D">
      <w:pPr>
        <w:pStyle w:val="ConsPlusNonformat"/>
        <w:widowControl/>
      </w:pPr>
      <w:r>
        <w:t xml:space="preserve">            при </w:t>
      </w:r>
      <w:proofErr w:type="gramStart"/>
      <w:r>
        <w:t>преобразовании</w:t>
      </w:r>
      <w:proofErr w:type="gramEnd"/>
      <w:r>
        <w:t xml:space="preserve"> которых в открытые акционерные</w:t>
      </w:r>
    </w:p>
    <w:p w:rsidR="0004164D" w:rsidRDefault="0004164D">
      <w:pPr>
        <w:pStyle w:val="ConsPlusNonformat"/>
        <w:widowControl/>
      </w:pPr>
      <w:r>
        <w:t xml:space="preserve">             общества в состав </w:t>
      </w:r>
      <w:proofErr w:type="gramStart"/>
      <w:r>
        <w:t>приватизируемых</w:t>
      </w:r>
      <w:proofErr w:type="gramEnd"/>
      <w:r>
        <w:t xml:space="preserve"> имущественных</w:t>
      </w:r>
    </w:p>
    <w:p w:rsidR="0004164D" w:rsidRDefault="0004164D">
      <w:pPr>
        <w:pStyle w:val="ConsPlusNonformat"/>
        <w:widowControl/>
      </w:pPr>
      <w:r>
        <w:t xml:space="preserve">         </w:t>
      </w:r>
      <w:proofErr w:type="gramStart"/>
      <w:r>
        <w:t>комплексов включаются ядерные материалы (за исключением</w:t>
      </w:r>
      <w:proofErr w:type="gramEnd"/>
    </w:p>
    <w:p w:rsidR="0004164D" w:rsidRDefault="0004164D">
      <w:pPr>
        <w:pStyle w:val="ConsPlusNonformat"/>
        <w:widowControl/>
      </w:pPr>
      <w:r>
        <w:t xml:space="preserve">              ядерных материалов, которые могут находиться</w:t>
      </w:r>
    </w:p>
    <w:p w:rsidR="0004164D" w:rsidRDefault="0004164D">
      <w:pPr>
        <w:pStyle w:val="ConsPlusNonformat"/>
        <w:widowControl/>
      </w:pPr>
      <w:r>
        <w:t xml:space="preserve">               исключительно в федеральной собственности)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13 - 20. </w:t>
      </w:r>
      <w:proofErr w:type="gramStart"/>
      <w:r>
        <w:t>Исключены</w:t>
      </w:r>
      <w:proofErr w:type="gramEnd"/>
      <w:r>
        <w:t xml:space="preserve">  с 7  мая 2009 года. - </w:t>
      </w:r>
      <w:hyperlink r:id="rId115" w:history="1">
        <w:r>
          <w:rPr>
            <w:color w:val="0000FF"/>
          </w:rPr>
          <w:t>Указ</w:t>
        </w:r>
      </w:hyperlink>
      <w:r>
        <w:t xml:space="preserve">  Президента РФ </w:t>
      </w:r>
      <w:proofErr w:type="gramStart"/>
      <w:r>
        <w:t>от</w:t>
      </w:r>
      <w:proofErr w:type="gramEnd"/>
    </w:p>
    <w:p w:rsidR="0004164D" w:rsidRDefault="0004164D">
      <w:pPr>
        <w:pStyle w:val="ConsPlusNonformat"/>
        <w:widowControl/>
      </w:pPr>
      <w:r>
        <w:t xml:space="preserve">         07.05.2009 N 517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21.    Научно-исследовательский   и   конструкторский   институт</w:t>
      </w:r>
    </w:p>
    <w:p w:rsidR="0004164D" w:rsidRDefault="0004164D">
      <w:pPr>
        <w:pStyle w:val="ConsPlusNonformat"/>
        <w:widowControl/>
      </w:pPr>
      <w:r>
        <w:t xml:space="preserve">         энерготехники имени Н.А. </w:t>
      </w:r>
      <w:proofErr w:type="spellStart"/>
      <w:r>
        <w:t>Доллежаля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22 - 24. </w:t>
      </w:r>
      <w:proofErr w:type="gramStart"/>
      <w:r>
        <w:t>Исключены</w:t>
      </w:r>
      <w:proofErr w:type="gramEnd"/>
      <w:r>
        <w:t xml:space="preserve">  с  7 мая 2009 года. - </w:t>
      </w:r>
      <w:hyperlink r:id="rId116" w:history="1">
        <w:r>
          <w:rPr>
            <w:color w:val="0000FF"/>
          </w:rPr>
          <w:t>Указ</w:t>
        </w:r>
      </w:hyperlink>
      <w:r>
        <w:t xml:space="preserve">  Президента РФ </w:t>
      </w:r>
      <w:proofErr w:type="gramStart"/>
      <w:r>
        <w:t>от</w:t>
      </w:r>
      <w:proofErr w:type="gramEnd"/>
    </w:p>
    <w:p w:rsidR="0004164D" w:rsidRDefault="0004164D">
      <w:pPr>
        <w:pStyle w:val="ConsPlusNonformat"/>
        <w:widowControl/>
      </w:pPr>
      <w:r>
        <w:t xml:space="preserve">         07.05.2009 N 517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25.    Институт  реакторных материалов, г. Заречный </w:t>
      </w:r>
      <w:proofErr w:type="gramStart"/>
      <w:r>
        <w:t>Свердловской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 области</w:t>
      </w:r>
    </w:p>
    <w:p w:rsidR="0004164D" w:rsidRDefault="0004164D">
      <w:pPr>
        <w:pStyle w:val="ConsPlusNonformat"/>
        <w:widowControl/>
      </w:pPr>
      <w:r>
        <w:t xml:space="preserve"> (п. 25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Указом</w:t>
        </w:r>
      </w:hyperlink>
      <w:r>
        <w:t xml:space="preserve"> Президента РФ от 10.12.2007 N 1656)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       IV. Юридические лица, образованные в </w:t>
      </w:r>
      <w:proofErr w:type="gramStart"/>
      <w:r>
        <w:t>другой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          организационно-правовой форме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       (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Указом</w:t>
        </w:r>
      </w:hyperlink>
      <w:r>
        <w:t xml:space="preserve"> Президента РФ от 08.04.2008 N 460)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26.    Государственная корпорация по атомной  энергии "</w:t>
      </w:r>
      <w:proofErr w:type="spellStart"/>
      <w:r>
        <w:t>Росатом</w:t>
      </w:r>
      <w:proofErr w:type="spellEnd"/>
      <w:r>
        <w:t>",</w:t>
      </w:r>
    </w:p>
    <w:p w:rsidR="0004164D" w:rsidRDefault="0004164D">
      <w:pPr>
        <w:pStyle w:val="ConsPlusNonformat"/>
        <w:widowControl/>
      </w:pPr>
      <w:r>
        <w:t xml:space="preserve">    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27.    Общество с  ограниченной ответственностью  "</w:t>
      </w:r>
      <w:proofErr w:type="spellStart"/>
      <w:r>
        <w:t>Новоуральский</w:t>
      </w:r>
      <w:proofErr w:type="spellEnd"/>
    </w:p>
    <w:p w:rsidR="0004164D" w:rsidRDefault="0004164D">
      <w:pPr>
        <w:pStyle w:val="ConsPlusNonformat"/>
        <w:widowControl/>
      </w:pPr>
      <w:r>
        <w:t xml:space="preserve">         научно-конструкторский       центр",     </w:t>
      </w:r>
      <w:proofErr w:type="gramStart"/>
      <w:r>
        <w:t>г</w:t>
      </w:r>
      <w:proofErr w:type="gramEnd"/>
      <w:r>
        <w:t xml:space="preserve">.   </w:t>
      </w:r>
      <w:proofErr w:type="spellStart"/>
      <w:r>
        <w:t>Новоуральск</w:t>
      </w:r>
      <w:proofErr w:type="spellEnd"/>
    </w:p>
    <w:p w:rsidR="0004164D" w:rsidRDefault="0004164D">
      <w:pPr>
        <w:pStyle w:val="ConsPlusNonformat"/>
        <w:widowControl/>
      </w:pPr>
      <w:r>
        <w:t xml:space="preserve">         Свердловской области</w:t>
      </w:r>
    </w:p>
    <w:p w:rsidR="0004164D" w:rsidRDefault="0004164D">
      <w:pPr>
        <w:pStyle w:val="ConsPlusNonformat"/>
        <w:widowControl/>
      </w:pPr>
      <w:r>
        <w:t xml:space="preserve"> (п. 27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Указом</w:t>
        </w:r>
      </w:hyperlink>
      <w:r>
        <w:t xml:space="preserve"> Президента РФ от 27.10.2011 N 1432)</w:t>
      </w:r>
    </w:p>
    <w:p w:rsidR="0004164D" w:rsidRDefault="0004164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апреля 2007 г. N 556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Title"/>
        <w:widowControl/>
        <w:jc w:val="center"/>
      </w:pPr>
      <w:r>
        <w:t>ПЕРЕЧЕНЬ</w:t>
      </w:r>
    </w:p>
    <w:p w:rsidR="0004164D" w:rsidRDefault="0004164D">
      <w:pPr>
        <w:pStyle w:val="ConsPlusTitle"/>
        <w:widowControl/>
        <w:jc w:val="center"/>
      </w:pPr>
      <w:r>
        <w:t>РОССИЙСКИХ ЮРИДИЧЕСКИХ ЛИЦ, В СОБСТВЕННОСТИ КОТОРЫХ</w:t>
      </w:r>
    </w:p>
    <w:p w:rsidR="0004164D" w:rsidRDefault="0004164D">
      <w:pPr>
        <w:pStyle w:val="ConsPlusTitle"/>
        <w:widowControl/>
        <w:jc w:val="center"/>
      </w:pPr>
      <w:r>
        <w:t>МОГУТ НАХОДИТЬСЯ ЯДЕРНЫЕ УСТАНОВКИ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10.12.2007 </w:t>
      </w:r>
      <w:hyperlink r:id="rId120" w:history="1">
        <w:r>
          <w:rPr>
            <w:rFonts w:ascii="Calibri" w:hAnsi="Calibri" w:cs="Calibri"/>
            <w:color w:val="0000FF"/>
          </w:rPr>
          <w:t>N 1656</w:t>
        </w:r>
      </w:hyperlink>
      <w:r>
        <w:rPr>
          <w:rFonts w:ascii="Calibri" w:hAnsi="Calibri" w:cs="Calibri"/>
        </w:rPr>
        <w:t>,</w:t>
      </w:r>
      <w:proofErr w:type="gramEnd"/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08.04.2008 </w:t>
      </w:r>
      <w:hyperlink r:id="rId121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 xml:space="preserve">, от 07.05.2009 </w:t>
      </w:r>
      <w:hyperlink r:id="rId122" w:history="1">
        <w:r>
          <w:rPr>
            <w:rFonts w:ascii="Calibri" w:hAnsi="Calibri" w:cs="Calibri"/>
            <w:color w:val="0000FF"/>
          </w:rPr>
          <w:t>N 517</w:t>
        </w:r>
      </w:hyperlink>
      <w:r>
        <w:rPr>
          <w:rFonts w:ascii="Calibri" w:hAnsi="Calibri" w:cs="Calibri"/>
        </w:rPr>
        <w:t>,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11.07.2009 </w:t>
      </w:r>
      <w:hyperlink r:id="rId123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 xml:space="preserve">, от 27.07.2010 </w:t>
      </w:r>
      <w:hyperlink r:id="rId124" w:history="1">
        <w:r>
          <w:rPr>
            <w:rFonts w:ascii="Calibri" w:hAnsi="Calibri" w:cs="Calibri"/>
            <w:color w:val="0000FF"/>
          </w:rPr>
          <w:t>N 942</w:t>
        </w:r>
      </w:hyperlink>
      <w:r>
        <w:rPr>
          <w:rFonts w:ascii="Calibri" w:hAnsi="Calibri" w:cs="Calibri"/>
        </w:rPr>
        <w:t>,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125" w:history="1">
        <w:r>
          <w:rPr>
            <w:rFonts w:ascii="Calibri" w:hAnsi="Calibri" w:cs="Calibri"/>
            <w:color w:val="0000FF"/>
          </w:rPr>
          <w:t>N 1432</w:t>
        </w:r>
      </w:hyperlink>
      <w:r>
        <w:rPr>
          <w:rFonts w:ascii="Calibri" w:hAnsi="Calibri" w:cs="Calibri"/>
        </w:rPr>
        <w:t>)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  <w:jc w:val="both"/>
      </w:pPr>
      <w:r>
        <w:t>───────┬───────────────────────────────────────────────────────────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pStyle w:val="ConsPlusNonformat"/>
        <w:widowControl/>
        <w:jc w:val="both"/>
      </w:pPr>
      <w:r>
        <w:t xml:space="preserve"> 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Юридические лица и их местонахождение</w:t>
      </w:r>
    </w:p>
    <w:p w:rsidR="0004164D" w:rsidRDefault="0004164D">
      <w:pPr>
        <w:pStyle w:val="ConsPlusNonformat"/>
        <w:widowControl/>
        <w:jc w:val="both"/>
      </w:pPr>
      <w:r>
        <w:t>───────┴───────────────────────────────────────────────────────────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pStyle w:val="ConsPlusNonformat"/>
        <w:widowControl/>
      </w:pPr>
      <w:r>
        <w:t xml:space="preserve">                    I. Открытые акционерные общества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1.   ТВЭЛ,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2.   Чепецкий  механический   завод,   г.   Глазов   </w:t>
      </w:r>
      <w:proofErr w:type="gramStart"/>
      <w:r>
        <w:t>Удмуртской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Республики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3.   Машиностроительный  завод,  г.   Электросталь   </w:t>
      </w:r>
      <w:proofErr w:type="gramStart"/>
      <w:r>
        <w:t>Московской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4.   </w:t>
      </w:r>
      <w:proofErr w:type="gramStart"/>
      <w:r>
        <w:t>Исключен</w:t>
      </w:r>
      <w:proofErr w:type="gramEnd"/>
      <w:r>
        <w:t xml:space="preserve">  с  11  июля 2009 года.  -  </w:t>
      </w:r>
      <w:hyperlink r:id="rId126" w:history="1">
        <w:r>
          <w:rPr>
            <w:color w:val="0000FF"/>
          </w:rPr>
          <w:t>Указ</w:t>
        </w:r>
      </w:hyperlink>
      <w:r>
        <w:t xml:space="preserve">  Президента   РФ</w:t>
      </w:r>
    </w:p>
    <w:p w:rsidR="0004164D" w:rsidRDefault="0004164D">
      <w:pPr>
        <w:pStyle w:val="ConsPlusNonformat"/>
        <w:widowControl/>
      </w:pPr>
      <w:r>
        <w:t xml:space="preserve">        от 11.07.2009 N 791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5.   </w:t>
      </w:r>
      <w:proofErr w:type="spellStart"/>
      <w:r>
        <w:t>Хиагда</w:t>
      </w:r>
      <w:proofErr w:type="spellEnd"/>
      <w:r>
        <w:t xml:space="preserve">,  пос. Багдарин  </w:t>
      </w:r>
      <w:proofErr w:type="spellStart"/>
      <w:r>
        <w:t>Баунтовского</w:t>
      </w:r>
      <w:proofErr w:type="spellEnd"/>
      <w:r>
        <w:t xml:space="preserve">   района   Республики</w:t>
      </w:r>
    </w:p>
    <w:p w:rsidR="0004164D" w:rsidRDefault="0004164D">
      <w:pPr>
        <w:pStyle w:val="ConsPlusNonformat"/>
        <w:widowControl/>
      </w:pPr>
      <w:r>
        <w:t xml:space="preserve">        Бурятия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6.   Новосибирский завод химконцентратов, </w:t>
      </w:r>
      <w:proofErr w:type="gramStart"/>
      <w:r>
        <w:t>г</w:t>
      </w:r>
      <w:proofErr w:type="gramEnd"/>
      <w:r>
        <w:t>. Новосибирск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7.   </w:t>
      </w:r>
      <w:proofErr w:type="spellStart"/>
      <w:r>
        <w:t>Приаргунское</w:t>
      </w:r>
      <w:proofErr w:type="spellEnd"/>
      <w:r>
        <w:t xml:space="preserve">       производственное       горно-химическое</w:t>
      </w:r>
    </w:p>
    <w:p w:rsidR="0004164D" w:rsidRDefault="0004164D">
      <w:pPr>
        <w:pStyle w:val="ConsPlusNonformat"/>
        <w:widowControl/>
      </w:pPr>
      <w:r>
        <w:t xml:space="preserve">        объединение,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Краснокаменск</w:t>
      </w:r>
      <w:proofErr w:type="spellEnd"/>
      <w:r>
        <w:t xml:space="preserve"> Читинской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8.   </w:t>
      </w:r>
      <w:proofErr w:type="spellStart"/>
      <w:proofErr w:type="gramStart"/>
      <w:r>
        <w:t>Техснабэкспорт</w:t>
      </w:r>
      <w:proofErr w:type="spellEnd"/>
      <w:r>
        <w:t xml:space="preserve"> (открытое  внешнеэкономическое  акционерное</w:t>
      </w:r>
      <w:proofErr w:type="gramEnd"/>
    </w:p>
    <w:p w:rsidR="0004164D" w:rsidRDefault="0004164D">
      <w:pPr>
        <w:pStyle w:val="ConsPlusNonformat"/>
        <w:widowControl/>
      </w:pPr>
      <w:r>
        <w:t xml:space="preserve">        общество),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9.   </w:t>
      </w:r>
      <w:proofErr w:type="spellStart"/>
      <w:r>
        <w:t>Атомредметзолото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   Атомный энергопромышленный комплекс,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10.1. Ангарский электролизный химический  комбинат,  </w:t>
      </w:r>
      <w:proofErr w:type="gramStart"/>
      <w:r>
        <w:t>г</w:t>
      </w:r>
      <w:proofErr w:type="gramEnd"/>
      <w:r>
        <w:t xml:space="preserve">.  </w:t>
      </w:r>
      <w:proofErr w:type="spellStart"/>
      <w:r>
        <w:t>Ангарск</w:t>
      </w:r>
      <w:proofErr w:type="spellEnd"/>
    </w:p>
    <w:p w:rsidR="0004164D" w:rsidRDefault="0004164D">
      <w:pPr>
        <w:pStyle w:val="ConsPlusNonformat"/>
        <w:widowControl/>
      </w:pPr>
      <w:r>
        <w:t xml:space="preserve">        Иркутской области</w:t>
      </w:r>
    </w:p>
    <w:p w:rsidR="0004164D" w:rsidRDefault="0004164D">
      <w:pPr>
        <w:pStyle w:val="ConsPlusNonformat"/>
        <w:widowControl/>
      </w:pPr>
      <w:r>
        <w:t xml:space="preserve"> (п. 10.1 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10.2. Сибирский   химический   комбинат,   г. </w:t>
      </w:r>
      <w:proofErr w:type="spellStart"/>
      <w:r>
        <w:t>Северск</w:t>
      </w:r>
      <w:proofErr w:type="spellEnd"/>
      <w:r>
        <w:t xml:space="preserve">    </w:t>
      </w:r>
      <w:proofErr w:type="gramStart"/>
      <w:r>
        <w:t>Томской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области</w:t>
      </w:r>
    </w:p>
    <w:p w:rsidR="0004164D" w:rsidRDefault="0004164D">
      <w:pPr>
        <w:pStyle w:val="ConsPlusNonformat"/>
        <w:widowControl/>
      </w:pPr>
      <w:r>
        <w:t xml:space="preserve"> (п. 10.2 </w:t>
      </w:r>
      <w:proofErr w:type="gramStart"/>
      <w:r>
        <w:t>введен</w:t>
      </w:r>
      <w:proofErr w:type="gramEnd"/>
      <w:r>
        <w:t xml:space="preserve"> </w:t>
      </w:r>
      <w:hyperlink r:id="rId128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10.3. Уральский  электрохимический  комбинат,   </w:t>
      </w:r>
      <w:proofErr w:type="gramStart"/>
      <w:r>
        <w:t>г</w:t>
      </w:r>
      <w:proofErr w:type="gramEnd"/>
      <w:r>
        <w:t xml:space="preserve">.   </w:t>
      </w:r>
      <w:proofErr w:type="spellStart"/>
      <w:r>
        <w:t>Новоуральск</w:t>
      </w:r>
      <w:proofErr w:type="spellEnd"/>
    </w:p>
    <w:p w:rsidR="0004164D" w:rsidRDefault="0004164D">
      <w:pPr>
        <w:pStyle w:val="ConsPlusNonformat"/>
        <w:widowControl/>
      </w:pPr>
      <w:r>
        <w:t xml:space="preserve">        Свердловской области</w:t>
      </w:r>
    </w:p>
    <w:p w:rsidR="0004164D" w:rsidRDefault="0004164D">
      <w:pPr>
        <w:pStyle w:val="ConsPlusNonformat"/>
        <w:widowControl/>
      </w:pPr>
      <w:r>
        <w:t xml:space="preserve"> (п. 10.3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10.4. Производственное   объединение "Электрохимический  завод",</w:t>
      </w:r>
    </w:p>
    <w:p w:rsidR="0004164D" w:rsidRDefault="0004164D">
      <w:pPr>
        <w:pStyle w:val="ConsPlusNonformat"/>
        <w:widowControl/>
      </w:pPr>
      <w:r>
        <w:t xml:space="preserve">        г. </w:t>
      </w:r>
      <w:proofErr w:type="spellStart"/>
      <w:r>
        <w:t>Зеленогорск</w:t>
      </w:r>
      <w:proofErr w:type="spellEnd"/>
      <w:r>
        <w:t xml:space="preserve"> Красноярского края</w:t>
      </w:r>
    </w:p>
    <w:p w:rsidR="0004164D" w:rsidRDefault="0004164D">
      <w:pPr>
        <w:pStyle w:val="ConsPlusNonformat"/>
        <w:widowControl/>
      </w:pPr>
      <w:r>
        <w:t xml:space="preserve"> (п. 10.4 </w:t>
      </w:r>
      <w:proofErr w:type="gramStart"/>
      <w:r>
        <w:t>введен</w:t>
      </w:r>
      <w:proofErr w:type="gramEnd"/>
      <w:r>
        <w:t xml:space="preserve"> </w:t>
      </w:r>
      <w:hyperlink r:id="rId130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10.5. Государственный научный центр  -  Научно-исследовательский</w:t>
      </w:r>
    </w:p>
    <w:p w:rsidR="0004164D" w:rsidRDefault="0004164D">
      <w:pPr>
        <w:pStyle w:val="ConsPlusNonformat"/>
        <w:widowControl/>
      </w:pPr>
      <w:r>
        <w:t xml:space="preserve">        институт    атомных     реакторов,      </w:t>
      </w:r>
      <w:proofErr w:type="gramStart"/>
      <w:r>
        <w:t>г</w:t>
      </w:r>
      <w:proofErr w:type="gramEnd"/>
      <w:r>
        <w:t>. Димитровград-10</w:t>
      </w:r>
    </w:p>
    <w:p w:rsidR="0004164D" w:rsidRDefault="0004164D">
      <w:pPr>
        <w:pStyle w:val="ConsPlusNonformat"/>
        <w:widowControl/>
      </w:pPr>
      <w:r>
        <w:t xml:space="preserve">        Ульяновской области</w:t>
      </w:r>
    </w:p>
    <w:p w:rsidR="0004164D" w:rsidRDefault="0004164D">
      <w:pPr>
        <w:pStyle w:val="ConsPlusNonformat"/>
        <w:widowControl/>
      </w:pPr>
      <w:r>
        <w:t xml:space="preserve"> (п. 10.5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lastRenderedPageBreak/>
        <w:t xml:space="preserve">  10.6. Ордена Трудового Красного  Знамени  и   ордена  труда ЧССР</w:t>
      </w:r>
    </w:p>
    <w:p w:rsidR="0004164D" w:rsidRDefault="0004164D">
      <w:pPr>
        <w:pStyle w:val="ConsPlusNonformat"/>
        <w:widowControl/>
      </w:pPr>
      <w:r>
        <w:t xml:space="preserve">        опытное конструкторское  бюро  "ГИДРОПРЕСС",   </w:t>
      </w:r>
      <w:proofErr w:type="gramStart"/>
      <w:r>
        <w:t>г</w:t>
      </w:r>
      <w:proofErr w:type="gramEnd"/>
      <w:r>
        <w:t>. Подольск</w:t>
      </w:r>
    </w:p>
    <w:p w:rsidR="0004164D" w:rsidRDefault="0004164D">
      <w:pPr>
        <w:pStyle w:val="ConsPlusNonformat"/>
        <w:widowControl/>
      </w:pPr>
      <w:r>
        <w:t xml:space="preserve">        Московской области</w:t>
      </w:r>
    </w:p>
    <w:p w:rsidR="0004164D" w:rsidRDefault="0004164D">
      <w:pPr>
        <w:pStyle w:val="ConsPlusNonformat"/>
        <w:widowControl/>
      </w:pPr>
      <w:r>
        <w:t xml:space="preserve"> (п. 10.6 </w:t>
      </w:r>
      <w:proofErr w:type="gramStart"/>
      <w:r>
        <w:t>введен</w:t>
      </w:r>
      <w:proofErr w:type="gramEnd"/>
      <w:r>
        <w:t xml:space="preserve"> </w:t>
      </w:r>
      <w:hyperlink r:id="rId132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10.7. Концерн по производству электрической и  тепловой  энергии</w:t>
      </w:r>
    </w:p>
    <w:p w:rsidR="0004164D" w:rsidRDefault="0004164D">
      <w:pPr>
        <w:pStyle w:val="ConsPlusNonformat"/>
        <w:widowControl/>
      </w:pPr>
      <w:r>
        <w:t xml:space="preserve">        на атомных станциях,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  <w:r>
        <w:t xml:space="preserve"> (п. 10.7 </w:t>
      </w:r>
      <w:proofErr w:type="gramStart"/>
      <w:r>
        <w:t>введен</w:t>
      </w:r>
      <w:proofErr w:type="gramEnd"/>
      <w:r>
        <w:t xml:space="preserve"> </w:t>
      </w:r>
      <w:hyperlink r:id="rId133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10.8. Ведущий   научно-исследовательский   институт   </w:t>
      </w:r>
      <w:proofErr w:type="gramStart"/>
      <w:r>
        <w:t>химической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технологии,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  <w:r>
        <w:t xml:space="preserve"> (п. 10.8 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10.9. Высокотехнологический  научно-исследовательский   институт</w:t>
      </w:r>
    </w:p>
    <w:p w:rsidR="0004164D" w:rsidRDefault="0004164D">
      <w:pPr>
        <w:pStyle w:val="ConsPlusNonformat"/>
        <w:widowControl/>
      </w:pPr>
      <w:r>
        <w:t xml:space="preserve">        неорганических  материалов  имени  академика А.А. </w:t>
      </w:r>
      <w:proofErr w:type="spellStart"/>
      <w:r>
        <w:t>Бочвара</w:t>
      </w:r>
      <w:proofErr w:type="spellEnd"/>
      <w:r>
        <w:t>,</w:t>
      </w:r>
    </w:p>
    <w:p w:rsidR="0004164D" w:rsidRDefault="0004164D">
      <w:pPr>
        <w:pStyle w:val="ConsPlusNonformat"/>
        <w:widowControl/>
      </w:pPr>
      <w:r>
        <w:t xml:space="preserve">        г. Москва</w:t>
      </w:r>
    </w:p>
    <w:p w:rsidR="0004164D" w:rsidRDefault="0004164D">
      <w:pPr>
        <w:pStyle w:val="ConsPlusNonformat"/>
        <w:widowControl/>
      </w:pPr>
      <w:r>
        <w:t xml:space="preserve"> (п. 10.9 </w:t>
      </w:r>
      <w:proofErr w:type="gramStart"/>
      <w:r>
        <w:t>введен</w:t>
      </w:r>
      <w:proofErr w:type="gramEnd"/>
      <w:r>
        <w:t xml:space="preserve"> </w:t>
      </w:r>
      <w:hyperlink r:id="rId135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10.10. Научно-исследовательский  институт  технической физики  и</w:t>
      </w:r>
    </w:p>
    <w:p w:rsidR="0004164D" w:rsidRDefault="0004164D">
      <w:pPr>
        <w:pStyle w:val="ConsPlusNonformat"/>
        <w:widowControl/>
      </w:pPr>
      <w:r>
        <w:t xml:space="preserve">         автоматизации,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  <w:r>
        <w:t xml:space="preserve"> (п. 10.10 </w:t>
      </w:r>
      <w:proofErr w:type="gramStart"/>
      <w:r>
        <w:t>введен</w:t>
      </w:r>
      <w:proofErr w:type="gramEnd"/>
      <w:r>
        <w:t xml:space="preserve"> </w:t>
      </w:r>
      <w:hyperlink r:id="rId136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10.11. Опытное   Конструкторское   Бюро   Машиностроения   имени</w:t>
      </w:r>
    </w:p>
    <w:p w:rsidR="0004164D" w:rsidRDefault="0004164D">
      <w:pPr>
        <w:pStyle w:val="ConsPlusNonformat"/>
        <w:widowControl/>
      </w:pPr>
      <w:r>
        <w:t xml:space="preserve">         И.И. Африкантова, </w:t>
      </w:r>
      <w:proofErr w:type="gramStart"/>
      <w:r>
        <w:t>г</w:t>
      </w:r>
      <w:proofErr w:type="gramEnd"/>
      <w:r>
        <w:t>. Нижний Новгород</w:t>
      </w:r>
    </w:p>
    <w:p w:rsidR="0004164D" w:rsidRDefault="0004164D">
      <w:pPr>
        <w:pStyle w:val="ConsPlusNonformat"/>
        <w:widowControl/>
      </w:pPr>
      <w:r>
        <w:t xml:space="preserve"> (п. 10.11 </w:t>
      </w:r>
      <w:proofErr w:type="gramStart"/>
      <w:r>
        <w:t>введен</w:t>
      </w:r>
      <w:proofErr w:type="gramEnd"/>
      <w:r>
        <w:t xml:space="preserve"> </w:t>
      </w:r>
      <w:hyperlink r:id="rId137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10.12. </w:t>
      </w:r>
      <w:proofErr w:type="spellStart"/>
      <w:r>
        <w:t>Атомспецтранс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  <w:r>
        <w:t xml:space="preserve"> (п. 10.12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Указом</w:t>
        </w:r>
      </w:hyperlink>
      <w:r>
        <w:t xml:space="preserve"> Президента РФ от 07.05.2009 N 517)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10.13. Объединенная      компания     "</w:t>
      </w:r>
      <w:proofErr w:type="spellStart"/>
      <w:r>
        <w:t>Разделительно-сублиматный</w:t>
      </w:r>
      <w:proofErr w:type="spellEnd"/>
    </w:p>
    <w:p w:rsidR="0004164D" w:rsidRDefault="0004164D">
      <w:pPr>
        <w:pStyle w:val="ConsPlusNonformat"/>
        <w:widowControl/>
      </w:pPr>
      <w:r>
        <w:t xml:space="preserve">         комплекс",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  <w:r>
        <w:t xml:space="preserve"> (п. 10.13 </w:t>
      </w:r>
      <w:proofErr w:type="gramStart"/>
      <w:r>
        <w:t>введен</w:t>
      </w:r>
      <w:proofErr w:type="gramEnd"/>
      <w:r>
        <w:t xml:space="preserve"> </w:t>
      </w:r>
      <w:hyperlink r:id="rId139" w:history="1">
        <w:r>
          <w:rPr>
            <w:color w:val="0000FF"/>
          </w:rPr>
          <w:t>Указом</w:t>
        </w:r>
      </w:hyperlink>
      <w:r>
        <w:t xml:space="preserve"> Президента РФ от 11.07.2009 N 791)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10.14. </w:t>
      </w:r>
      <w:proofErr w:type="spellStart"/>
      <w:r>
        <w:t>АКМЭ-инжиниринг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  <w:r>
        <w:t xml:space="preserve"> (п. 10.14 </w:t>
      </w:r>
      <w:proofErr w:type="gramStart"/>
      <w:r>
        <w:t>введен</w:t>
      </w:r>
      <w:proofErr w:type="gramEnd"/>
      <w:r>
        <w:t xml:space="preserve"> </w:t>
      </w:r>
      <w:hyperlink r:id="rId140" w:history="1">
        <w:r>
          <w:rPr>
            <w:color w:val="0000FF"/>
          </w:rPr>
          <w:t>Указом</w:t>
        </w:r>
      </w:hyperlink>
      <w:r>
        <w:t xml:space="preserve"> Президента РФ от 27.10.2011 N 1432)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10.15. Опытно-демонстрационный   центр  вывода  из  эксплуатации</w:t>
      </w:r>
    </w:p>
    <w:p w:rsidR="0004164D" w:rsidRDefault="0004164D">
      <w:pPr>
        <w:pStyle w:val="ConsPlusNonformat"/>
        <w:widowControl/>
      </w:pPr>
      <w:r>
        <w:t xml:space="preserve">         уран-графитовых  ядерных   реакторов,  г. </w:t>
      </w:r>
      <w:proofErr w:type="spellStart"/>
      <w:r>
        <w:t>Северск</w:t>
      </w:r>
      <w:proofErr w:type="spellEnd"/>
      <w:r>
        <w:t xml:space="preserve"> </w:t>
      </w:r>
      <w:proofErr w:type="gramStart"/>
      <w:r>
        <w:t>Томской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 области</w:t>
      </w:r>
    </w:p>
    <w:p w:rsidR="0004164D" w:rsidRDefault="0004164D">
      <w:pPr>
        <w:pStyle w:val="ConsPlusNonformat"/>
        <w:widowControl/>
      </w:pPr>
      <w:r>
        <w:t xml:space="preserve"> (п. 10.15 </w:t>
      </w:r>
      <w:proofErr w:type="gramStart"/>
      <w:r>
        <w:t>введен</w:t>
      </w:r>
      <w:proofErr w:type="gramEnd"/>
      <w:r>
        <w:t xml:space="preserve"> </w:t>
      </w:r>
      <w:hyperlink r:id="rId141" w:history="1">
        <w:r>
          <w:rPr>
            <w:color w:val="0000FF"/>
          </w:rPr>
          <w:t>Указом</w:t>
        </w:r>
      </w:hyperlink>
      <w:r>
        <w:t xml:space="preserve"> Президента РФ от 27.10.2011 N 1432)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                 II. Закрытые акционерные общества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11.   </w:t>
      </w:r>
      <w:proofErr w:type="spellStart"/>
      <w:r>
        <w:t>Далур</w:t>
      </w:r>
      <w:proofErr w:type="spellEnd"/>
      <w:r>
        <w:t xml:space="preserve">,  с. Уксянское  </w:t>
      </w:r>
      <w:proofErr w:type="spellStart"/>
      <w:r>
        <w:t>Далматовского</w:t>
      </w:r>
      <w:proofErr w:type="spellEnd"/>
      <w:r>
        <w:t xml:space="preserve">   района    </w:t>
      </w:r>
      <w:proofErr w:type="gramStart"/>
      <w:r>
        <w:t>Курганской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12.   Центр по обогащению урана,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Ангарск</w:t>
      </w:r>
      <w:proofErr w:type="spellEnd"/>
      <w:r>
        <w:t xml:space="preserve"> Иркутской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13.   </w:t>
      </w:r>
      <w:proofErr w:type="spellStart"/>
      <w:r>
        <w:t>ТЕНЕКС-Сервис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13.1. </w:t>
      </w:r>
      <w:proofErr w:type="spellStart"/>
      <w:r>
        <w:t>Оловская</w:t>
      </w:r>
      <w:proofErr w:type="spellEnd"/>
      <w:r>
        <w:t xml:space="preserve">    </w:t>
      </w:r>
      <w:proofErr w:type="spellStart"/>
      <w:r>
        <w:t>горнохимическая</w:t>
      </w:r>
      <w:proofErr w:type="spellEnd"/>
      <w:r>
        <w:t xml:space="preserve">    компания,       </w:t>
      </w:r>
      <w:proofErr w:type="gramStart"/>
      <w:r>
        <w:t>г</w:t>
      </w:r>
      <w:proofErr w:type="gramEnd"/>
      <w:r>
        <w:t>.     Чита</w:t>
      </w:r>
    </w:p>
    <w:p w:rsidR="0004164D" w:rsidRDefault="0004164D">
      <w:pPr>
        <w:pStyle w:val="ConsPlusNonformat"/>
        <w:widowControl/>
      </w:pPr>
      <w:r>
        <w:t xml:space="preserve">        Забайкальского края</w:t>
      </w:r>
    </w:p>
    <w:p w:rsidR="0004164D" w:rsidRDefault="0004164D">
      <w:pPr>
        <w:pStyle w:val="ConsPlusNonformat"/>
        <w:widowControl/>
      </w:pPr>
      <w:r>
        <w:t xml:space="preserve"> (п. 13.1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Указом</w:t>
        </w:r>
      </w:hyperlink>
      <w:r>
        <w:t xml:space="preserve"> Президента РФ от 27.07.2010 N 942)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13.2. Уранодобывающая    компания    "Горное",       </w:t>
      </w:r>
      <w:proofErr w:type="gramStart"/>
      <w:r>
        <w:t>г</w:t>
      </w:r>
      <w:proofErr w:type="gramEnd"/>
      <w:r>
        <w:t>.     Чита</w:t>
      </w:r>
    </w:p>
    <w:p w:rsidR="0004164D" w:rsidRDefault="0004164D">
      <w:pPr>
        <w:pStyle w:val="ConsPlusNonformat"/>
        <w:widowControl/>
      </w:pPr>
      <w:r>
        <w:t xml:space="preserve">        Забайкальского края</w:t>
      </w:r>
    </w:p>
    <w:p w:rsidR="0004164D" w:rsidRDefault="0004164D">
      <w:pPr>
        <w:pStyle w:val="ConsPlusNonformat"/>
        <w:widowControl/>
      </w:pPr>
      <w:r>
        <w:t xml:space="preserve"> (п. 13.2 </w:t>
      </w:r>
      <w:proofErr w:type="gramStart"/>
      <w:r>
        <w:t>введен</w:t>
      </w:r>
      <w:proofErr w:type="gramEnd"/>
      <w:r>
        <w:t xml:space="preserve"> </w:t>
      </w:r>
      <w:hyperlink r:id="rId143" w:history="1">
        <w:r>
          <w:rPr>
            <w:color w:val="0000FF"/>
          </w:rPr>
          <w:t>Указом</w:t>
        </w:r>
      </w:hyperlink>
      <w:r>
        <w:t xml:space="preserve"> Президента РФ от 27.07.2010 N 942)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13.3. </w:t>
      </w:r>
      <w:proofErr w:type="gramStart"/>
      <w:r>
        <w:t>Лунное</w:t>
      </w:r>
      <w:proofErr w:type="gramEnd"/>
      <w:r>
        <w:t>, г. Алдан Республики Саха (Якутия)</w:t>
      </w:r>
    </w:p>
    <w:p w:rsidR="0004164D" w:rsidRDefault="0004164D">
      <w:pPr>
        <w:pStyle w:val="ConsPlusNonformat"/>
        <w:widowControl/>
      </w:pPr>
      <w:r>
        <w:t xml:space="preserve"> (п. 13.3 </w:t>
      </w:r>
      <w:proofErr w:type="gramStart"/>
      <w:r>
        <w:t>введен</w:t>
      </w:r>
      <w:proofErr w:type="gramEnd"/>
      <w:r>
        <w:t xml:space="preserve"> </w:t>
      </w:r>
      <w:hyperlink r:id="rId144" w:history="1">
        <w:r>
          <w:rPr>
            <w:color w:val="0000FF"/>
          </w:rPr>
          <w:t>Указом</w:t>
        </w:r>
      </w:hyperlink>
      <w:r>
        <w:t xml:space="preserve"> Президента РФ от 27.07.2010 N 942)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13.4. </w:t>
      </w:r>
      <w:proofErr w:type="spellStart"/>
      <w:r>
        <w:t>Эльконский</w:t>
      </w:r>
      <w:proofErr w:type="spellEnd"/>
      <w:r>
        <w:t xml:space="preserve"> горно-металлургический комбинат,     </w:t>
      </w:r>
      <w:proofErr w:type="gramStart"/>
      <w:r>
        <w:t>г</w:t>
      </w:r>
      <w:proofErr w:type="gramEnd"/>
      <w:r>
        <w:t>.  Томмот</w:t>
      </w:r>
    </w:p>
    <w:p w:rsidR="0004164D" w:rsidRDefault="0004164D">
      <w:pPr>
        <w:pStyle w:val="ConsPlusNonformat"/>
        <w:widowControl/>
      </w:pPr>
      <w:r>
        <w:t xml:space="preserve">        Республики Саха (Якутия)</w:t>
      </w:r>
    </w:p>
    <w:p w:rsidR="0004164D" w:rsidRDefault="0004164D">
      <w:pPr>
        <w:pStyle w:val="ConsPlusNonformat"/>
        <w:widowControl/>
      </w:pPr>
      <w:r>
        <w:t xml:space="preserve"> (п. 13.4 </w:t>
      </w:r>
      <w:proofErr w:type="gramStart"/>
      <w:r>
        <w:t>введен</w:t>
      </w:r>
      <w:proofErr w:type="gramEnd"/>
      <w:r>
        <w:t xml:space="preserve"> </w:t>
      </w:r>
      <w:hyperlink r:id="rId145" w:history="1">
        <w:r>
          <w:rPr>
            <w:color w:val="0000FF"/>
          </w:rPr>
          <w:t>Указом</w:t>
        </w:r>
      </w:hyperlink>
      <w:r>
        <w:t xml:space="preserve"> Президента РФ от 27.07.2010 N 942)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      III. Федеральные государственные унитарные предприятия,</w:t>
      </w:r>
    </w:p>
    <w:p w:rsidR="0004164D" w:rsidRDefault="0004164D">
      <w:pPr>
        <w:pStyle w:val="ConsPlusNonformat"/>
        <w:widowControl/>
      </w:pPr>
      <w:r>
        <w:t xml:space="preserve">        при </w:t>
      </w:r>
      <w:proofErr w:type="gramStart"/>
      <w:r>
        <w:t>преобразовании</w:t>
      </w:r>
      <w:proofErr w:type="gramEnd"/>
      <w:r>
        <w:t xml:space="preserve"> которых в открытые акционерные общества</w:t>
      </w:r>
    </w:p>
    <w:p w:rsidR="0004164D" w:rsidRDefault="0004164D">
      <w:pPr>
        <w:pStyle w:val="ConsPlusNonformat"/>
        <w:widowControl/>
      </w:pPr>
      <w:r>
        <w:t xml:space="preserve">            в состав приватизируемых имущественных комплексов</w:t>
      </w:r>
    </w:p>
    <w:p w:rsidR="0004164D" w:rsidRDefault="0004164D">
      <w:pPr>
        <w:pStyle w:val="ConsPlusNonformat"/>
        <w:widowControl/>
      </w:pPr>
      <w:r>
        <w:t xml:space="preserve">                       включаются ядерные установки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14 - 21. </w:t>
      </w:r>
      <w:proofErr w:type="gramStart"/>
      <w:r>
        <w:t>Исключены</w:t>
      </w:r>
      <w:proofErr w:type="gramEnd"/>
      <w:r>
        <w:t xml:space="preserve">  с  7 мая 2009 года. - </w:t>
      </w:r>
      <w:hyperlink r:id="rId146" w:history="1">
        <w:r>
          <w:rPr>
            <w:color w:val="0000FF"/>
          </w:rPr>
          <w:t>Указ</w:t>
        </w:r>
      </w:hyperlink>
      <w:r>
        <w:t xml:space="preserve">  Президента РФ </w:t>
      </w:r>
      <w:proofErr w:type="gramStart"/>
      <w:r>
        <w:t>от</w:t>
      </w:r>
      <w:proofErr w:type="gramEnd"/>
    </w:p>
    <w:p w:rsidR="0004164D" w:rsidRDefault="0004164D">
      <w:pPr>
        <w:pStyle w:val="ConsPlusNonformat"/>
        <w:widowControl/>
      </w:pPr>
      <w:r>
        <w:t xml:space="preserve">        07.05.2009 N 517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22.   Научно-исследовательский   и   конструкторский    институт</w:t>
      </w:r>
    </w:p>
    <w:p w:rsidR="0004164D" w:rsidRDefault="0004164D">
      <w:pPr>
        <w:pStyle w:val="ConsPlusNonformat"/>
        <w:widowControl/>
      </w:pPr>
      <w:r>
        <w:t xml:space="preserve">        энерготехники имени Н.А. </w:t>
      </w:r>
      <w:proofErr w:type="spellStart"/>
      <w:r>
        <w:t>Доллежаля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23 - 26. </w:t>
      </w:r>
      <w:proofErr w:type="gramStart"/>
      <w:r>
        <w:t>Исключены</w:t>
      </w:r>
      <w:proofErr w:type="gramEnd"/>
      <w:r>
        <w:t xml:space="preserve">  с  7 мая 2009 года. - </w:t>
      </w:r>
      <w:hyperlink r:id="rId147" w:history="1">
        <w:r>
          <w:rPr>
            <w:color w:val="0000FF"/>
          </w:rPr>
          <w:t>Указ</w:t>
        </w:r>
      </w:hyperlink>
      <w:r>
        <w:t xml:space="preserve">  Президента РФ </w:t>
      </w:r>
      <w:proofErr w:type="gramStart"/>
      <w:r>
        <w:t>от</w:t>
      </w:r>
      <w:proofErr w:type="gramEnd"/>
    </w:p>
    <w:p w:rsidR="0004164D" w:rsidRDefault="0004164D">
      <w:pPr>
        <w:pStyle w:val="ConsPlusNonformat"/>
        <w:widowControl/>
      </w:pPr>
      <w:r>
        <w:t xml:space="preserve">        07.05.2009 N 517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27.   Институт  реакторных  материалов, г. Заречный </w:t>
      </w:r>
      <w:proofErr w:type="gramStart"/>
      <w:r>
        <w:t>Свердловской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области</w:t>
      </w:r>
    </w:p>
    <w:p w:rsidR="0004164D" w:rsidRDefault="0004164D">
      <w:pPr>
        <w:pStyle w:val="ConsPlusNonformat"/>
        <w:widowControl/>
      </w:pPr>
      <w:r>
        <w:t xml:space="preserve"> (п. 27 </w:t>
      </w:r>
      <w:proofErr w:type="gramStart"/>
      <w:r>
        <w:t>введен</w:t>
      </w:r>
      <w:proofErr w:type="gramEnd"/>
      <w:r>
        <w:t xml:space="preserve"> </w:t>
      </w:r>
      <w:hyperlink r:id="rId148" w:history="1">
        <w:r>
          <w:rPr>
            <w:color w:val="0000FF"/>
          </w:rPr>
          <w:t>Указом</w:t>
        </w:r>
      </w:hyperlink>
      <w:r>
        <w:t xml:space="preserve"> Президента РФ от 10.12.2007 N 1656)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       IV. Юридические лица, образованные в </w:t>
      </w:r>
      <w:proofErr w:type="gramStart"/>
      <w:r>
        <w:t>другой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           организационно-правовой форме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      (</w:t>
      </w:r>
      <w:proofErr w:type="gramStart"/>
      <w:r>
        <w:t>введен</w:t>
      </w:r>
      <w:proofErr w:type="gramEnd"/>
      <w:r>
        <w:t xml:space="preserve"> </w:t>
      </w:r>
      <w:hyperlink r:id="rId149" w:history="1">
        <w:r>
          <w:rPr>
            <w:color w:val="0000FF"/>
          </w:rPr>
          <w:t>Указом</w:t>
        </w:r>
      </w:hyperlink>
      <w:r>
        <w:t xml:space="preserve"> Президента РФ от 08.04.2008 N 460)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28.   Государственная корпорация по атомной  энергии  "</w:t>
      </w:r>
      <w:proofErr w:type="spellStart"/>
      <w:r>
        <w:t>Росатом</w:t>
      </w:r>
      <w:proofErr w:type="spellEnd"/>
      <w:r>
        <w:t>",</w:t>
      </w:r>
    </w:p>
    <w:p w:rsidR="0004164D" w:rsidRDefault="0004164D">
      <w:pPr>
        <w:pStyle w:val="ConsPlusNonformat"/>
        <w:widowControl/>
      </w:pPr>
      <w:r>
        <w:t xml:space="preserve">   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29.   Общество с  ограниченной ответственностью   "</w:t>
      </w:r>
      <w:proofErr w:type="spellStart"/>
      <w:r>
        <w:t>Новоуральский</w:t>
      </w:r>
      <w:proofErr w:type="spellEnd"/>
    </w:p>
    <w:p w:rsidR="0004164D" w:rsidRDefault="0004164D">
      <w:pPr>
        <w:pStyle w:val="ConsPlusNonformat"/>
        <w:widowControl/>
      </w:pPr>
      <w:r>
        <w:t xml:space="preserve">        научно-конструкторский       центр",      </w:t>
      </w:r>
      <w:proofErr w:type="gramStart"/>
      <w:r>
        <w:t>г</w:t>
      </w:r>
      <w:proofErr w:type="gramEnd"/>
      <w:r>
        <w:t xml:space="preserve">.   </w:t>
      </w:r>
      <w:proofErr w:type="spellStart"/>
      <w:r>
        <w:t>Новоуральск</w:t>
      </w:r>
      <w:proofErr w:type="spellEnd"/>
    </w:p>
    <w:p w:rsidR="0004164D" w:rsidRDefault="0004164D">
      <w:pPr>
        <w:pStyle w:val="ConsPlusNonformat"/>
        <w:widowControl/>
      </w:pPr>
      <w:r>
        <w:t xml:space="preserve">        Свердловской области</w:t>
      </w:r>
    </w:p>
    <w:p w:rsidR="0004164D" w:rsidRDefault="0004164D">
      <w:pPr>
        <w:pStyle w:val="ConsPlusNonformat"/>
        <w:widowControl/>
      </w:pPr>
      <w:r>
        <w:t xml:space="preserve"> (п. 29 </w:t>
      </w:r>
      <w:proofErr w:type="gramStart"/>
      <w:r>
        <w:t>введен</w:t>
      </w:r>
      <w:proofErr w:type="gramEnd"/>
      <w:r>
        <w:t xml:space="preserve"> </w:t>
      </w:r>
      <w:hyperlink r:id="rId150" w:history="1">
        <w:r>
          <w:rPr>
            <w:color w:val="0000FF"/>
          </w:rPr>
          <w:t>Указом</w:t>
        </w:r>
      </w:hyperlink>
      <w:r>
        <w:t xml:space="preserve"> Президента РФ от 27.10.2011 N 1432)</w:t>
      </w:r>
    </w:p>
    <w:p w:rsidR="0004164D" w:rsidRDefault="0004164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наделена полномочиями по осуществлению от имени Российской Федерации прав акционера в отношении акционерных обществ атомного энергопромышленного комплекса, созданных путем преобразования федеральных государственных унитарных предприятий, названных в приложении N 5 к данному документу, вплоть до внесения всех находящихся в федеральной собственности акций этих акционерных обществ в уставный капитал открытого акционерного общества "Атомный энергопромышленный комплекс"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оплаты дополнительных акций, размещаемых данным открытым акционерным обществом в связи с увеличением его уставного капитала (</w:t>
      </w:r>
      <w:hyperlink r:id="rId15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от 20.03.2008 N 369).</w:t>
      </w:r>
    </w:p>
    <w:p w:rsidR="0004164D" w:rsidRDefault="0004164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апреля 2007 г. N 556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Title"/>
        <w:widowControl/>
        <w:jc w:val="center"/>
      </w:pPr>
      <w:r>
        <w:t>ПЕРЕЧЕНЬ</w:t>
      </w:r>
    </w:p>
    <w:p w:rsidR="0004164D" w:rsidRDefault="0004164D">
      <w:pPr>
        <w:pStyle w:val="ConsPlusTitle"/>
        <w:widowControl/>
        <w:jc w:val="center"/>
      </w:pPr>
      <w:r>
        <w:t>ФЕДЕРАЛЬНЫХ ГОСУДАРСТВЕННЫХ УНИТАРНЫХ</w:t>
      </w:r>
    </w:p>
    <w:p w:rsidR="0004164D" w:rsidRDefault="0004164D">
      <w:pPr>
        <w:pStyle w:val="ConsPlusTitle"/>
        <w:widowControl/>
        <w:jc w:val="center"/>
      </w:pPr>
      <w:r>
        <w:t>ПРЕДПРИЯТИЙ АТОМНОГО ЭНЕРГОПРОМЫШЛЕННОГО КОМПЛЕКСА</w:t>
      </w:r>
    </w:p>
    <w:p w:rsidR="0004164D" w:rsidRDefault="0004164D">
      <w:pPr>
        <w:pStyle w:val="ConsPlusTitle"/>
        <w:widowControl/>
        <w:jc w:val="center"/>
      </w:pPr>
      <w:r>
        <w:t xml:space="preserve">РОССИЙСКОЙ ФЕДЕРАЦИИ, ПОДЛЕЖАЩИХ ПРЕОБРАЗОВАНИЮ </w:t>
      </w:r>
      <w:proofErr w:type="gramStart"/>
      <w:r>
        <w:t>В</w:t>
      </w:r>
      <w:proofErr w:type="gramEnd"/>
      <w:r>
        <w:t xml:space="preserve"> ОТКРЫТЫЕ</w:t>
      </w:r>
    </w:p>
    <w:p w:rsidR="0004164D" w:rsidRDefault="0004164D">
      <w:pPr>
        <w:pStyle w:val="ConsPlusTitle"/>
        <w:widowControl/>
        <w:jc w:val="center"/>
      </w:pPr>
      <w:r>
        <w:t>АКЦИОНЕРНЫЕ ОБЩЕСТВА, АКЦИИ КОТОРЫХ ПОДЛЕЖАТ ВНЕСЕНИЮ</w:t>
      </w:r>
    </w:p>
    <w:p w:rsidR="0004164D" w:rsidRDefault="0004164D">
      <w:pPr>
        <w:pStyle w:val="ConsPlusTitle"/>
        <w:widowControl/>
        <w:jc w:val="center"/>
      </w:pPr>
      <w:r>
        <w:t>В УСТАВНЫЙ КАПИТАЛ ОТКРЫТОГО АКЦИОНЕРНОГО ОБЩЕСТВА</w:t>
      </w:r>
    </w:p>
    <w:p w:rsidR="0004164D" w:rsidRDefault="0004164D">
      <w:pPr>
        <w:pStyle w:val="ConsPlusTitle"/>
        <w:widowControl/>
        <w:jc w:val="center"/>
      </w:pPr>
      <w:r>
        <w:t>"АТОМНЫЙ ЭНЕРГОПРОМЫШЛЕННЫЙ КОМПЛЕКС"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  <w:jc w:val="both"/>
      </w:pPr>
      <w:r>
        <w:t>────┬─────────────────────────────────────────────────────────────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pStyle w:val="ConsPlusNonformat"/>
        <w:widowControl/>
        <w:jc w:val="both"/>
      </w:pPr>
      <w:r>
        <w:t xml:space="preserve">  N │   Федеральные государственные унитарные предприятия и их</w:t>
      </w:r>
    </w:p>
    <w:p w:rsidR="0004164D" w:rsidRDefault="0004164D">
      <w:pPr>
        <w:pStyle w:val="ConsPlusNonformat"/>
        <w:widowControl/>
        <w:jc w:val="both"/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местонахождение</w:t>
      </w:r>
    </w:p>
    <w:p w:rsidR="0004164D" w:rsidRDefault="0004164D">
      <w:pPr>
        <w:pStyle w:val="ConsPlusNonformat"/>
        <w:widowControl/>
        <w:jc w:val="both"/>
      </w:pPr>
      <w:r>
        <w:t>────┴─────────────────────────────────────────────────────────────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pStyle w:val="ConsPlusNonformat"/>
        <w:widowControl/>
      </w:pPr>
      <w:r>
        <w:t xml:space="preserve">  1. Ангарский  электролизный  химический  комбинат,  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Ангарск</w:t>
      </w:r>
      <w:proofErr w:type="spellEnd"/>
    </w:p>
    <w:p w:rsidR="0004164D" w:rsidRDefault="0004164D">
      <w:pPr>
        <w:pStyle w:val="ConsPlusNonformat"/>
        <w:widowControl/>
      </w:pPr>
      <w:r>
        <w:t xml:space="preserve">     Иркутской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2. Научно-исследовательский,        проектно-конструкторский  и</w:t>
      </w:r>
    </w:p>
    <w:p w:rsidR="0004164D" w:rsidRDefault="0004164D">
      <w:pPr>
        <w:pStyle w:val="ConsPlusNonformat"/>
        <w:widowControl/>
      </w:pPr>
      <w:r>
        <w:t xml:space="preserve">     изыскательский институт "</w:t>
      </w:r>
      <w:proofErr w:type="spellStart"/>
      <w:r>
        <w:t>Атомэнергопроект</w:t>
      </w:r>
      <w:proofErr w:type="spellEnd"/>
      <w:r>
        <w:t>",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3. Всероссийский            научно-исследовательский   институт</w:t>
      </w:r>
    </w:p>
    <w:p w:rsidR="0004164D" w:rsidRDefault="0004164D">
      <w:pPr>
        <w:pStyle w:val="ConsPlusNonformat"/>
        <w:widowControl/>
      </w:pPr>
      <w:r>
        <w:t xml:space="preserve">     химической технологии,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4. Всероссийский        проектно-изыскательский    и    научно-</w:t>
      </w:r>
    </w:p>
    <w:p w:rsidR="0004164D" w:rsidRDefault="0004164D">
      <w:pPr>
        <w:pStyle w:val="ConsPlusNonformat"/>
        <w:widowControl/>
      </w:pPr>
      <w:r>
        <w:t xml:space="preserve">     исследовательский   институт     промышленной    технологии,</w:t>
      </w:r>
    </w:p>
    <w:p w:rsidR="0004164D" w:rsidRDefault="0004164D">
      <w:pPr>
        <w:pStyle w:val="ConsPlusNonformat"/>
        <w:widowControl/>
      </w:pPr>
      <w:r>
        <w:t xml:space="preserve">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5. Новосибирский    государственный     проектно-изыскательский</w:t>
      </w:r>
    </w:p>
    <w:p w:rsidR="0004164D" w:rsidRDefault="0004164D">
      <w:pPr>
        <w:pStyle w:val="ConsPlusNonformat"/>
        <w:widowControl/>
      </w:pPr>
      <w:r>
        <w:t xml:space="preserve">     институт "ВНИПИЭТ", г. Новосибирск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6. Уральский государственный проектно-изыскательский   институт</w:t>
      </w:r>
    </w:p>
    <w:p w:rsidR="0004164D" w:rsidRDefault="0004164D">
      <w:pPr>
        <w:pStyle w:val="ConsPlusNonformat"/>
        <w:widowControl/>
      </w:pPr>
      <w:r>
        <w:t xml:space="preserve">     "ВНИПИЭТ", г. Озерск Челябинской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7. Ордена  Трудового  Красного  Знамени  и  ордена  труда  ЧССР</w:t>
      </w:r>
    </w:p>
    <w:p w:rsidR="0004164D" w:rsidRDefault="0004164D">
      <w:pPr>
        <w:pStyle w:val="ConsPlusNonformat"/>
        <w:widowControl/>
      </w:pPr>
      <w:r>
        <w:t xml:space="preserve">     опытное  конструкторское  бюро  "ГИДРОПРЕСС",  </w:t>
      </w:r>
      <w:proofErr w:type="gramStart"/>
      <w:r>
        <w:t>г</w:t>
      </w:r>
      <w:proofErr w:type="gramEnd"/>
      <w:r>
        <w:t>.   Подольск</w:t>
      </w:r>
    </w:p>
    <w:p w:rsidR="0004164D" w:rsidRDefault="0004164D">
      <w:pPr>
        <w:pStyle w:val="ConsPlusNonformat"/>
        <w:widowControl/>
      </w:pPr>
      <w:r>
        <w:t xml:space="preserve">    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8. Гостиница "Байкал",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9. Государственный специализированный    проектный    институт,</w:t>
      </w:r>
    </w:p>
    <w:p w:rsidR="0004164D" w:rsidRDefault="0004164D">
      <w:pPr>
        <w:pStyle w:val="ConsPlusNonformat"/>
        <w:widowControl/>
      </w:pPr>
      <w:r>
        <w:t xml:space="preserve">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10. Дедал, </w:t>
      </w:r>
      <w:proofErr w:type="gramStart"/>
      <w:r>
        <w:t>г</w:t>
      </w:r>
      <w:proofErr w:type="gramEnd"/>
      <w:r>
        <w:t>. Дубна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11. Всероссийское          производственное          объединение</w:t>
      </w:r>
    </w:p>
    <w:p w:rsidR="0004164D" w:rsidRDefault="0004164D">
      <w:pPr>
        <w:pStyle w:val="ConsPlusNonformat"/>
        <w:widowControl/>
      </w:pPr>
      <w:r>
        <w:t xml:space="preserve">     "</w:t>
      </w:r>
      <w:proofErr w:type="spellStart"/>
      <w:r>
        <w:t>Зарубежатомэнергострой</w:t>
      </w:r>
      <w:proofErr w:type="spellEnd"/>
      <w:r>
        <w:t>",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12. Санкт-Петербургское  федеральное  государственное  унитарное</w:t>
      </w:r>
    </w:p>
    <w:p w:rsidR="0004164D" w:rsidRDefault="0004164D">
      <w:pPr>
        <w:pStyle w:val="ConsPlusNonformat"/>
        <w:widowControl/>
      </w:pPr>
      <w:r>
        <w:t xml:space="preserve">     предприятие "Изотоп", </w:t>
      </w:r>
      <w:proofErr w:type="gramStart"/>
      <w:r>
        <w:t>г</w:t>
      </w:r>
      <w:proofErr w:type="gramEnd"/>
      <w:r>
        <w:t>. Санкт-Петербург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13. Специализированное     строительно-монтажное      управление</w:t>
      </w:r>
    </w:p>
    <w:p w:rsidR="0004164D" w:rsidRDefault="0004164D">
      <w:pPr>
        <w:pStyle w:val="ConsPlusNonformat"/>
        <w:widowControl/>
      </w:pPr>
      <w:r>
        <w:t xml:space="preserve">     "</w:t>
      </w:r>
      <w:proofErr w:type="spellStart"/>
      <w:r>
        <w:t>Ленатомэнергострой</w:t>
      </w:r>
      <w:proofErr w:type="spellEnd"/>
      <w:r>
        <w:t>", г. Сосновый Бор Ленинградской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14. Производственное   объединение   "Машиностроительный   завод</w:t>
      </w:r>
    </w:p>
    <w:p w:rsidR="0004164D" w:rsidRDefault="0004164D">
      <w:pPr>
        <w:pStyle w:val="ConsPlusNonformat"/>
        <w:widowControl/>
      </w:pPr>
      <w:r>
        <w:t xml:space="preserve">     "Молния",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15. Нижегородский      научно-исследовательский,       проектно-</w:t>
      </w:r>
    </w:p>
    <w:p w:rsidR="0004164D" w:rsidRDefault="0004164D">
      <w:pPr>
        <w:pStyle w:val="ConsPlusNonformat"/>
        <w:widowControl/>
      </w:pPr>
      <w:r>
        <w:t xml:space="preserve">     конструкторский       и       изыскательский        институт</w:t>
      </w:r>
    </w:p>
    <w:p w:rsidR="0004164D" w:rsidRDefault="0004164D">
      <w:pPr>
        <w:pStyle w:val="ConsPlusNonformat"/>
        <w:widowControl/>
      </w:pPr>
      <w:r>
        <w:t xml:space="preserve">     "</w:t>
      </w:r>
      <w:proofErr w:type="spellStart"/>
      <w:r>
        <w:t>Атомэнергопроект</w:t>
      </w:r>
      <w:proofErr w:type="spellEnd"/>
      <w:r>
        <w:t>", г. Нижний Новгород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16. Научно-производственный центр конверсии,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17. Научно-технический центр  "Ядерно-физические  исследования",</w:t>
      </w:r>
    </w:p>
    <w:p w:rsidR="0004164D" w:rsidRDefault="0004164D">
      <w:pPr>
        <w:pStyle w:val="ConsPlusNonformat"/>
        <w:widowControl/>
      </w:pPr>
      <w:r>
        <w:t xml:space="preserve">     г. Санкт-Петербург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18. Исследовательский центр прикладной ядерной физики, </w:t>
      </w:r>
      <w:proofErr w:type="gramStart"/>
      <w:r>
        <w:t>г</w:t>
      </w:r>
      <w:proofErr w:type="gramEnd"/>
      <w:r>
        <w:t>.  Дубна</w:t>
      </w:r>
    </w:p>
    <w:p w:rsidR="0004164D" w:rsidRDefault="0004164D">
      <w:pPr>
        <w:pStyle w:val="ConsPlusNonformat"/>
        <w:widowControl/>
      </w:pPr>
      <w:r>
        <w:t xml:space="preserve">    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19. </w:t>
      </w:r>
      <w:proofErr w:type="spellStart"/>
      <w:r>
        <w:t>Инвестиционно-строительный</w:t>
      </w:r>
      <w:proofErr w:type="spellEnd"/>
      <w:r>
        <w:t xml:space="preserve">        концерн    "</w:t>
      </w:r>
      <w:proofErr w:type="spellStart"/>
      <w:r>
        <w:t>Росатомстрой</w:t>
      </w:r>
      <w:proofErr w:type="spellEnd"/>
      <w:r>
        <w:t>",</w:t>
      </w:r>
    </w:p>
    <w:p w:rsidR="0004164D" w:rsidRDefault="0004164D">
      <w:pPr>
        <w:pStyle w:val="ConsPlusNonformat"/>
        <w:widowControl/>
      </w:pPr>
      <w:r>
        <w:t xml:space="preserve">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20. Институт  физико-технических проблем,  г.  Дубна  </w:t>
      </w:r>
      <w:proofErr w:type="gramStart"/>
      <w:r>
        <w:t>Московской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21. Российский    государственный   концерн   по    производству</w:t>
      </w:r>
    </w:p>
    <w:p w:rsidR="0004164D" w:rsidRDefault="0004164D">
      <w:pPr>
        <w:pStyle w:val="ConsPlusNonformat"/>
        <w:widowControl/>
      </w:pPr>
      <w:r>
        <w:t xml:space="preserve">     электрической   и  тепловой  энергии  на  атомных   станциях</w:t>
      </w:r>
    </w:p>
    <w:p w:rsidR="0004164D" w:rsidRDefault="0004164D">
      <w:pPr>
        <w:pStyle w:val="ConsPlusNonformat"/>
        <w:widowControl/>
      </w:pPr>
      <w:r>
        <w:t xml:space="preserve">     (концерн "</w:t>
      </w:r>
      <w:proofErr w:type="spellStart"/>
      <w:r>
        <w:t>Росэнергоатом</w:t>
      </w:r>
      <w:proofErr w:type="spellEnd"/>
      <w:r>
        <w:t>"),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22. Научно-инженерный  центр "СНИИП",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23. Санкт-Петербургский   научно-исследовательский  и  проектно-</w:t>
      </w:r>
    </w:p>
    <w:p w:rsidR="0004164D" w:rsidRDefault="0004164D">
      <w:pPr>
        <w:pStyle w:val="ConsPlusNonformat"/>
        <w:widowControl/>
      </w:pPr>
      <w:r>
        <w:t xml:space="preserve">     конструкторский   институт  "АТОМЭНЕРГОПРОЕКТ",  г.   Санкт-</w:t>
      </w:r>
    </w:p>
    <w:p w:rsidR="0004164D" w:rsidRDefault="0004164D">
      <w:pPr>
        <w:pStyle w:val="ConsPlusNonformat"/>
        <w:widowControl/>
      </w:pPr>
      <w:r>
        <w:t xml:space="preserve">     Петербург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24. Сибирский химический комбинат,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Северск</w:t>
      </w:r>
      <w:proofErr w:type="spellEnd"/>
      <w:r>
        <w:t xml:space="preserve"> Томской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25. Уральский   электрохимический   комбинат,   </w:t>
      </w:r>
      <w:proofErr w:type="gramStart"/>
      <w:r>
        <w:t>г</w:t>
      </w:r>
      <w:proofErr w:type="gramEnd"/>
      <w:r>
        <w:t xml:space="preserve">.   </w:t>
      </w:r>
      <w:proofErr w:type="spellStart"/>
      <w:r>
        <w:t>Новоуральск</w:t>
      </w:r>
      <w:proofErr w:type="spellEnd"/>
    </w:p>
    <w:p w:rsidR="0004164D" w:rsidRDefault="0004164D">
      <w:pPr>
        <w:pStyle w:val="ConsPlusNonformat"/>
        <w:widowControl/>
      </w:pPr>
      <w:r>
        <w:t xml:space="preserve">     Свердловской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26. Фирма  коммерческой рекламы и научно-технической пропаганды,</w:t>
      </w:r>
    </w:p>
    <w:p w:rsidR="0004164D" w:rsidRDefault="0004164D">
      <w:pPr>
        <w:pStyle w:val="ConsPlusNonformat"/>
        <w:widowControl/>
      </w:pPr>
      <w:r>
        <w:t xml:space="preserve">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27. </w:t>
      </w:r>
      <w:proofErr w:type="spellStart"/>
      <w:r>
        <w:t>Электрогорский</w:t>
      </w:r>
      <w:proofErr w:type="spellEnd"/>
      <w:r>
        <w:t xml:space="preserve">     научно-исследовательский     центр     </w:t>
      </w:r>
      <w:proofErr w:type="gramStart"/>
      <w:r>
        <w:t>по</w:t>
      </w:r>
      <w:proofErr w:type="gramEnd"/>
    </w:p>
    <w:p w:rsidR="0004164D" w:rsidRDefault="0004164D">
      <w:pPr>
        <w:pStyle w:val="ConsPlusNonformat"/>
        <w:widowControl/>
      </w:pPr>
      <w:r>
        <w:t xml:space="preserve">     безопасности   атомных   электростанций,   </w:t>
      </w:r>
      <w:proofErr w:type="gramStart"/>
      <w:r>
        <w:t>г</w:t>
      </w:r>
      <w:proofErr w:type="gramEnd"/>
      <w:r>
        <w:t>.   Электрогорск</w:t>
      </w:r>
    </w:p>
    <w:p w:rsidR="0004164D" w:rsidRDefault="0004164D">
      <w:pPr>
        <w:pStyle w:val="ConsPlusNonformat"/>
        <w:widowControl/>
      </w:pPr>
      <w:r>
        <w:t xml:space="preserve">    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28. Производственное объединение "Электрохимический     завод",</w:t>
      </w:r>
    </w:p>
    <w:p w:rsidR="0004164D" w:rsidRDefault="0004164D">
      <w:pPr>
        <w:pStyle w:val="ConsPlusNonformat"/>
        <w:widowControl/>
      </w:pPr>
      <w:r>
        <w:t xml:space="preserve">     г. </w:t>
      </w:r>
      <w:proofErr w:type="spellStart"/>
      <w:r>
        <w:t>Зеленогорск</w:t>
      </w:r>
      <w:proofErr w:type="spellEnd"/>
      <w:r>
        <w:t xml:space="preserve"> Красноярского края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29. </w:t>
      </w:r>
      <w:proofErr w:type="gramStart"/>
      <w:r>
        <w:t>"</w:t>
      </w:r>
      <w:proofErr w:type="spellStart"/>
      <w:r>
        <w:t>Жилкомсервис</w:t>
      </w:r>
      <w:proofErr w:type="spellEnd"/>
      <w:r>
        <w:t>"   ГСПУ   Минатома   России   (государственное</w:t>
      </w:r>
      <w:proofErr w:type="gramEnd"/>
    </w:p>
    <w:p w:rsidR="0004164D" w:rsidRDefault="0004164D">
      <w:pPr>
        <w:pStyle w:val="ConsPlusNonformat"/>
        <w:widowControl/>
      </w:pPr>
      <w:r>
        <w:t xml:space="preserve">     унитарное предприятие),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30. Центральное конструкторское  бюро машиностроения, </w:t>
      </w:r>
      <w:proofErr w:type="gramStart"/>
      <w:r>
        <w:t>г</w:t>
      </w:r>
      <w:proofErr w:type="gramEnd"/>
      <w:r>
        <w:t>.  Санкт-</w:t>
      </w:r>
    </w:p>
    <w:p w:rsidR="0004164D" w:rsidRDefault="0004164D">
      <w:pPr>
        <w:pStyle w:val="ConsPlusNonformat"/>
        <w:widowControl/>
      </w:pPr>
      <w:r>
        <w:t xml:space="preserve">     Петербург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31. Санкт-Петербургский  научно-исследовательский изыскательский</w:t>
      </w:r>
    </w:p>
    <w:p w:rsidR="0004164D" w:rsidRDefault="0004164D">
      <w:pPr>
        <w:pStyle w:val="ConsPlusNonformat"/>
        <w:widowControl/>
      </w:pPr>
      <w:r>
        <w:t xml:space="preserve">     институт "ЭНЕРГОИЗЫСКАНИЯ", г. Санкт-Петербург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32. </w:t>
      </w:r>
      <w:proofErr w:type="gramStart"/>
      <w:r>
        <w:t>"Атом-сервис"     концерна     "</w:t>
      </w:r>
      <w:proofErr w:type="spellStart"/>
      <w:r>
        <w:t>Росэнергоатом</w:t>
      </w:r>
      <w:proofErr w:type="spellEnd"/>
      <w:r>
        <w:t>"     (дочернее</w:t>
      </w:r>
      <w:proofErr w:type="gramEnd"/>
    </w:p>
    <w:p w:rsidR="0004164D" w:rsidRDefault="0004164D">
      <w:pPr>
        <w:pStyle w:val="ConsPlusNonformat"/>
        <w:widowControl/>
      </w:pPr>
      <w:r>
        <w:t xml:space="preserve">     государственное унитарное предприятие),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33. Автотранспортное  предприятие Смоленской АЭС, </w:t>
      </w:r>
      <w:proofErr w:type="gramStart"/>
      <w:r>
        <w:t>г</w:t>
      </w:r>
      <w:proofErr w:type="gramEnd"/>
      <w:r>
        <w:t>.  Десногорск</w:t>
      </w:r>
    </w:p>
    <w:p w:rsidR="0004164D" w:rsidRDefault="0004164D">
      <w:pPr>
        <w:pStyle w:val="ConsPlusNonformat"/>
        <w:widowControl/>
      </w:pPr>
      <w:r>
        <w:t xml:space="preserve">     Смоленской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34. "</w:t>
      </w:r>
      <w:proofErr w:type="spellStart"/>
      <w:r>
        <w:t>Атомэнергоремонт</w:t>
      </w:r>
      <w:proofErr w:type="spellEnd"/>
      <w:r>
        <w:t>"   концерна  "</w:t>
      </w:r>
      <w:proofErr w:type="spellStart"/>
      <w:r>
        <w:t>Росэнергоатом</w:t>
      </w:r>
      <w:proofErr w:type="spellEnd"/>
      <w:r>
        <w:t>",  г.   Мытищи</w:t>
      </w:r>
    </w:p>
    <w:p w:rsidR="0004164D" w:rsidRDefault="0004164D">
      <w:pPr>
        <w:pStyle w:val="ConsPlusNonformat"/>
        <w:widowControl/>
      </w:pPr>
      <w:r>
        <w:t xml:space="preserve">    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35. Фирма   по   наладке,   совершенствованию   эксплуатации   и</w:t>
      </w:r>
    </w:p>
    <w:p w:rsidR="0004164D" w:rsidRDefault="0004164D">
      <w:pPr>
        <w:pStyle w:val="ConsPlusNonformat"/>
        <w:widowControl/>
      </w:pPr>
      <w:r>
        <w:t xml:space="preserve">     организации  управления  атомных   станций  "</w:t>
      </w:r>
      <w:proofErr w:type="spellStart"/>
      <w:r>
        <w:t>Атомтехэнерго</w:t>
      </w:r>
      <w:proofErr w:type="spellEnd"/>
      <w:r>
        <w:t>",</w:t>
      </w:r>
    </w:p>
    <w:p w:rsidR="0004164D" w:rsidRDefault="0004164D">
      <w:pPr>
        <w:pStyle w:val="ConsPlusNonformat"/>
        <w:widowControl/>
      </w:pPr>
      <w:r>
        <w:t xml:space="preserve">     г. Мытищи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36. </w:t>
      </w:r>
      <w:proofErr w:type="gramStart"/>
      <w:r>
        <w:t>"</w:t>
      </w:r>
      <w:proofErr w:type="spellStart"/>
      <w:r>
        <w:t>Курсктурбоатомэнергоремонт</w:t>
      </w:r>
      <w:proofErr w:type="spellEnd"/>
      <w:r>
        <w:t>"  (дочернее предприятие концерна</w:t>
      </w:r>
      <w:proofErr w:type="gramEnd"/>
    </w:p>
    <w:p w:rsidR="0004164D" w:rsidRDefault="0004164D">
      <w:pPr>
        <w:pStyle w:val="ConsPlusNonformat"/>
        <w:widowControl/>
      </w:pPr>
      <w:r>
        <w:t xml:space="preserve">     </w:t>
      </w:r>
      <w:proofErr w:type="gramStart"/>
      <w:r>
        <w:t>"</w:t>
      </w:r>
      <w:proofErr w:type="spellStart"/>
      <w:r>
        <w:t>Росэнергоатом</w:t>
      </w:r>
      <w:proofErr w:type="spellEnd"/>
      <w:r>
        <w:t>"), г. Курчатов Курской области</w:t>
      </w:r>
      <w:proofErr w:type="gramEnd"/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37. Государственный  научный центр Российской Федерации - Научно-</w:t>
      </w:r>
    </w:p>
    <w:p w:rsidR="0004164D" w:rsidRDefault="0004164D">
      <w:pPr>
        <w:pStyle w:val="ConsPlusNonformat"/>
        <w:widowControl/>
      </w:pPr>
      <w:r>
        <w:t xml:space="preserve">     исследовательский      институт       атомных     реакторов,</w:t>
      </w:r>
    </w:p>
    <w:p w:rsidR="0004164D" w:rsidRDefault="0004164D">
      <w:pPr>
        <w:pStyle w:val="ConsPlusNonformat"/>
        <w:widowControl/>
      </w:pPr>
      <w:r>
        <w:t xml:space="preserve">     г. Димитровград-10 Ульяновской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38. Научно-испытательный      центр     оборудования     </w:t>
      </w:r>
      <w:proofErr w:type="gramStart"/>
      <w:r>
        <w:t>атомных</w:t>
      </w:r>
      <w:proofErr w:type="gramEnd"/>
    </w:p>
    <w:p w:rsidR="0004164D" w:rsidRDefault="0004164D">
      <w:pPr>
        <w:pStyle w:val="ConsPlusNonformat"/>
        <w:widowControl/>
      </w:pPr>
      <w:r>
        <w:t xml:space="preserve">     электростанций    </w:t>
      </w:r>
      <w:proofErr w:type="gramStart"/>
      <w:r>
        <w:t>Всероссийского</w:t>
      </w:r>
      <w:proofErr w:type="gramEnd"/>
      <w:r>
        <w:t xml:space="preserve">   научно-исследовательского</w:t>
      </w:r>
    </w:p>
    <w:p w:rsidR="0004164D" w:rsidRDefault="0004164D">
      <w:pPr>
        <w:pStyle w:val="ConsPlusNonformat"/>
        <w:widowControl/>
      </w:pPr>
      <w:r>
        <w:t xml:space="preserve">     института  по эксплуатации атомных электростанций, </w:t>
      </w:r>
      <w:proofErr w:type="gramStart"/>
      <w:r>
        <w:t>г</w:t>
      </w:r>
      <w:proofErr w:type="gramEnd"/>
      <w:r>
        <w:t>. Кашира</w:t>
      </w:r>
    </w:p>
    <w:p w:rsidR="0004164D" w:rsidRDefault="0004164D">
      <w:pPr>
        <w:pStyle w:val="ConsPlusNonformat"/>
        <w:widowControl/>
      </w:pPr>
      <w:r>
        <w:t xml:space="preserve">    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39. ЖЭК-2 </w:t>
      </w:r>
      <w:proofErr w:type="spellStart"/>
      <w:r>
        <w:t>Росатома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40. Отраслевое    конструкторско-технологическое     бюро     </w:t>
      </w:r>
      <w:proofErr w:type="gramStart"/>
      <w:r>
        <w:t>по</w:t>
      </w:r>
      <w:proofErr w:type="gramEnd"/>
    </w:p>
    <w:p w:rsidR="0004164D" w:rsidRDefault="0004164D">
      <w:pPr>
        <w:pStyle w:val="ConsPlusNonformat"/>
        <w:widowControl/>
      </w:pPr>
      <w:r>
        <w:t xml:space="preserve">     разработке  современных технологий и производства изделий </w:t>
      </w:r>
      <w:proofErr w:type="gramStart"/>
      <w:r>
        <w:t>из</w:t>
      </w:r>
      <w:proofErr w:type="gramEnd"/>
    </w:p>
    <w:p w:rsidR="0004164D" w:rsidRDefault="0004164D">
      <w:pPr>
        <w:pStyle w:val="ConsPlusNonformat"/>
        <w:widowControl/>
      </w:pPr>
      <w:r>
        <w:lastRenderedPageBreak/>
        <w:t xml:space="preserve">     стекла  (государственное унитарное предприятие),  </w:t>
      </w:r>
      <w:proofErr w:type="gramStart"/>
      <w:r>
        <w:t>г</w:t>
      </w:r>
      <w:proofErr w:type="gramEnd"/>
      <w:r>
        <w:t>.  Сходня</w:t>
      </w:r>
    </w:p>
    <w:p w:rsidR="0004164D" w:rsidRDefault="0004164D">
      <w:pPr>
        <w:pStyle w:val="ConsPlusNonformat"/>
        <w:widowControl/>
      </w:pPr>
      <w:r>
        <w:t xml:space="preserve">    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41. Владимирское   производственное  объединение       "</w:t>
      </w:r>
      <w:proofErr w:type="spellStart"/>
      <w:r>
        <w:t>Точмаш</w:t>
      </w:r>
      <w:proofErr w:type="spellEnd"/>
      <w:r>
        <w:t>",</w:t>
      </w:r>
    </w:p>
    <w:p w:rsidR="0004164D" w:rsidRDefault="0004164D">
      <w:pPr>
        <w:pStyle w:val="ConsPlusNonformat"/>
        <w:widowControl/>
      </w:pPr>
      <w:r>
        <w:t xml:space="preserve">     г. Владимир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42. Государственный       научно-исследовательский      институт</w:t>
      </w:r>
    </w:p>
    <w:p w:rsidR="0004164D" w:rsidRDefault="0004164D">
      <w:pPr>
        <w:pStyle w:val="ConsPlusNonformat"/>
        <w:widowControl/>
      </w:pPr>
      <w:r>
        <w:t xml:space="preserve">     конструкционных  материалов на основе  графита  "</w:t>
      </w:r>
      <w:proofErr w:type="spellStart"/>
      <w:r>
        <w:t>НИИграфит</w:t>
      </w:r>
      <w:proofErr w:type="spellEnd"/>
      <w:r>
        <w:t>",</w:t>
      </w:r>
    </w:p>
    <w:p w:rsidR="0004164D" w:rsidRDefault="0004164D">
      <w:pPr>
        <w:pStyle w:val="ConsPlusNonformat"/>
        <w:widowControl/>
      </w:pPr>
      <w:r>
        <w:t xml:space="preserve">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43. Всероссийский     научно-исследовательский    и    проектно-</w:t>
      </w:r>
    </w:p>
    <w:p w:rsidR="0004164D" w:rsidRDefault="0004164D">
      <w:pPr>
        <w:pStyle w:val="ConsPlusNonformat"/>
        <w:widowControl/>
      </w:pPr>
      <w:r>
        <w:t xml:space="preserve">     конструкторский     институт    </w:t>
      </w:r>
      <w:proofErr w:type="gramStart"/>
      <w:r>
        <w:t>атомного</w:t>
      </w:r>
      <w:proofErr w:type="gramEnd"/>
      <w:r>
        <w:t xml:space="preserve">     энергетического</w:t>
      </w:r>
    </w:p>
    <w:p w:rsidR="0004164D" w:rsidRDefault="0004164D">
      <w:pPr>
        <w:pStyle w:val="ConsPlusNonformat"/>
        <w:widowControl/>
      </w:pPr>
      <w:r>
        <w:t xml:space="preserve">     машиностроения,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44. Научно-исследовательский    и    конструкторский    институт</w:t>
      </w:r>
    </w:p>
    <w:p w:rsidR="0004164D" w:rsidRDefault="0004164D">
      <w:pPr>
        <w:pStyle w:val="ConsPlusNonformat"/>
        <w:widowControl/>
      </w:pPr>
      <w:r>
        <w:t xml:space="preserve">     энерготехники имени Н.А. </w:t>
      </w:r>
      <w:proofErr w:type="spellStart"/>
      <w:r>
        <w:t>Доллежаля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45. Всероссийский        научно-исследовательский       институт</w:t>
      </w:r>
    </w:p>
    <w:p w:rsidR="0004164D" w:rsidRDefault="0004164D">
      <w:pPr>
        <w:pStyle w:val="ConsPlusNonformat"/>
        <w:widowControl/>
      </w:pPr>
      <w:r>
        <w:t xml:space="preserve">     неорганических   материалов  имени  академика  А.А. </w:t>
      </w:r>
      <w:proofErr w:type="spellStart"/>
      <w:r>
        <w:t>Бочвара</w:t>
      </w:r>
      <w:proofErr w:type="spellEnd"/>
      <w:r>
        <w:t>,</w:t>
      </w:r>
    </w:p>
    <w:p w:rsidR="0004164D" w:rsidRDefault="0004164D">
      <w:pPr>
        <w:pStyle w:val="ConsPlusNonformat"/>
        <w:widowControl/>
      </w:pPr>
      <w:r>
        <w:t xml:space="preserve">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46. Всероссийский  научно-исследовательский институт </w:t>
      </w:r>
      <w:proofErr w:type="gramStart"/>
      <w:r>
        <w:t>технической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физики и автоматизации,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47. </w:t>
      </w:r>
      <w:proofErr w:type="spellStart"/>
      <w:r>
        <w:t>Всерегиональное</w:t>
      </w:r>
      <w:proofErr w:type="spellEnd"/>
      <w:r>
        <w:t xml:space="preserve"> объединение "Изотоп",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48. "</w:t>
      </w:r>
      <w:proofErr w:type="spellStart"/>
      <w:r>
        <w:t>Атомспецтранс</w:t>
      </w:r>
      <w:proofErr w:type="spellEnd"/>
      <w:r>
        <w:t xml:space="preserve">" </w:t>
      </w:r>
      <w:proofErr w:type="spellStart"/>
      <w:r>
        <w:t>Росатома</w:t>
      </w:r>
      <w:proofErr w:type="spellEnd"/>
      <w:r>
        <w:t>,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49. Красная Звезда,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50. Опытный завод  тугоплавких металлов   и   твердых   сплавов,</w:t>
      </w:r>
    </w:p>
    <w:p w:rsidR="0004164D" w:rsidRDefault="0004164D">
      <w:pPr>
        <w:pStyle w:val="ConsPlusNonformat"/>
        <w:widowControl/>
      </w:pPr>
      <w:r>
        <w:t xml:space="preserve">     г.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51. Головной   институт  "Всероссийский  проектный   и   научно-</w:t>
      </w:r>
    </w:p>
    <w:p w:rsidR="0004164D" w:rsidRDefault="0004164D">
      <w:pPr>
        <w:pStyle w:val="ConsPlusNonformat"/>
        <w:widowControl/>
      </w:pPr>
      <w:r>
        <w:t xml:space="preserve">     исследовательский    институт   </w:t>
      </w:r>
      <w:proofErr w:type="gramStart"/>
      <w:r>
        <w:t>комплексной</w:t>
      </w:r>
      <w:proofErr w:type="gramEnd"/>
      <w:r>
        <w:t xml:space="preserve">   энергетической</w:t>
      </w:r>
    </w:p>
    <w:p w:rsidR="0004164D" w:rsidRDefault="0004164D">
      <w:pPr>
        <w:pStyle w:val="ConsPlusNonformat"/>
        <w:widowControl/>
      </w:pPr>
      <w:r>
        <w:t xml:space="preserve">     технологии" (ВНИПИЭТ), г. Санкт-Петербург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52. Опытное    Конструкторское   Бюро    Машиностроения    имени</w:t>
      </w:r>
    </w:p>
    <w:p w:rsidR="0004164D" w:rsidRDefault="0004164D">
      <w:pPr>
        <w:pStyle w:val="ConsPlusNonformat"/>
        <w:widowControl/>
      </w:pPr>
      <w:r>
        <w:t xml:space="preserve">     И.И. Африкантова, </w:t>
      </w:r>
      <w:proofErr w:type="gramStart"/>
      <w:r>
        <w:t>г</w:t>
      </w:r>
      <w:proofErr w:type="gramEnd"/>
      <w:r>
        <w:t>. Нижний Новгород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53. Красноярский     государственный     проектно-изыскательский</w:t>
      </w:r>
    </w:p>
    <w:p w:rsidR="0004164D" w:rsidRDefault="0004164D">
      <w:pPr>
        <w:pStyle w:val="ConsPlusNonformat"/>
        <w:widowControl/>
      </w:pPr>
      <w:r>
        <w:t xml:space="preserve">     институт "ВНИПИЭТ", г. Железного</w:t>
      </w:r>
      <w:proofErr w:type="gramStart"/>
      <w:r>
        <w:t>рск Кр</w:t>
      </w:r>
      <w:proofErr w:type="gramEnd"/>
      <w:r>
        <w:t>асноярского края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54. Институт  реакторных материалов,  г.  Заречный  </w:t>
      </w:r>
      <w:proofErr w:type="gramStart"/>
      <w:r>
        <w:t>Свердловской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55. Государственный    научно-исследовательский   и    проектный</w:t>
      </w:r>
    </w:p>
    <w:p w:rsidR="0004164D" w:rsidRDefault="0004164D">
      <w:pPr>
        <w:pStyle w:val="ConsPlusNonformat"/>
        <w:widowControl/>
      </w:pPr>
      <w:r>
        <w:t xml:space="preserve">     институт    редкометаллической   промышленности  "</w:t>
      </w:r>
      <w:proofErr w:type="spellStart"/>
      <w:r>
        <w:t>Гиредмет</w:t>
      </w:r>
      <w:proofErr w:type="spellEnd"/>
      <w:r>
        <w:t>",</w:t>
      </w:r>
    </w:p>
    <w:p w:rsidR="0004164D" w:rsidRDefault="0004164D">
      <w:pPr>
        <w:pStyle w:val="ConsPlusNonformat"/>
        <w:widowControl/>
      </w:pPr>
      <w:r>
        <w:t xml:space="preserve">     г. Москва</w:t>
      </w:r>
    </w:p>
    <w:p w:rsidR="0004164D" w:rsidRDefault="0004164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апреля 2007 г. N 556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Title"/>
        <w:widowControl/>
        <w:jc w:val="center"/>
      </w:pPr>
      <w:r>
        <w:t>ПЕРЕЧЕНЬ</w:t>
      </w:r>
    </w:p>
    <w:p w:rsidR="0004164D" w:rsidRDefault="0004164D">
      <w:pPr>
        <w:pStyle w:val="ConsPlusTitle"/>
        <w:widowControl/>
        <w:jc w:val="center"/>
      </w:pPr>
      <w:r>
        <w:t xml:space="preserve">ОТКРЫТЫХ АКЦИОНЕРНЫХ ОБЩЕСТВ </w:t>
      </w:r>
      <w:proofErr w:type="gramStart"/>
      <w:r>
        <w:t>АТОМНОГО</w:t>
      </w:r>
      <w:proofErr w:type="gramEnd"/>
    </w:p>
    <w:p w:rsidR="0004164D" w:rsidRDefault="0004164D">
      <w:pPr>
        <w:pStyle w:val="ConsPlusTitle"/>
        <w:widowControl/>
        <w:jc w:val="center"/>
      </w:pPr>
      <w:r>
        <w:lastRenderedPageBreak/>
        <w:t>ЭНЕРГОПРОМЫШЛЕННОГО КОМПЛЕКСА РОССИЙСКОЙ ФЕДЕРАЦИИ,</w:t>
      </w:r>
    </w:p>
    <w:p w:rsidR="0004164D" w:rsidRDefault="0004164D">
      <w:pPr>
        <w:pStyle w:val="ConsPlusTitle"/>
        <w:widowControl/>
        <w:jc w:val="center"/>
      </w:pPr>
      <w:r>
        <w:t xml:space="preserve">НАХОДЯЩИЕСЯ В ФЕДЕРАЛЬНОЙ СОБСТВЕННОСТИ </w:t>
      </w:r>
      <w:proofErr w:type="gramStart"/>
      <w:r>
        <w:t>АКЦИИ</w:t>
      </w:r>
      <w:proofErr w:type="gramEnd"/>
      <w:r>
        <w:t xml:space="preserve"> КОТОРЫХ</w:t>
      </w:r>
    </w:p>
    <w:p w:rsidR="0004164D" w:rsidRDefault="0004164D">
      <w:pPr>
        <w:pStyle w:val="ConsPlusTitle"/>
        <w:widowControl/>
        <w:jc w:val="center"/>
      </w:pPr>
      <w:r>
        <w:t xml:space="preserve">ПОДЛЕЖАТ ВНЕСЕНИЮ В УСТАВНЫЙ КАПИТАЛ </w:t>
      </w:r>
      <w:proofErr w:type="gramStart"/>
      <w:r>
        <w:t>ОТКРЫТОГО</w:t>
      </w:r>
      <w:proofErr w:type="gramEnd"/>
    </w:p>
    <w:p w:rsidR="0004164D" w:rsidRDefault="0004164D">
      <w:pPr>
        <w:pStyle w:val="ConsPlusTitle"/>
        <w:widowControl/>
        <w:jc w:val="center"/>
      </w:pPr>
      <w:r>
        <w:t>АКЦИОНЕРНОГО ОБЩЕСТВА "</w:t>
      </w:r>
      <w:proofErr w:type="gramStart"/>
      <w:r>
        <w:t>АТОМНЫЙ</w:t>
      </w:r>
      <w:proofErr w:type="gramEnd"/>
    </w:p>
    <w:p w:rsidR="0004164D" w:rsidRDefault="0004164D">
      <w:pPr>
        <w:pStyle w:val="ConsPlusTitle"/>
        <w:widowControl/>
        <w:jc w:val="center"/>
      </w:pPr>
      <w:r>
        <w:t>ЭНЕРГОПРОМЫШЛЕННЫЙ КОМПЛЕКС"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  <w:jc w:val="both"/>
      </w:pPr>
      <w:r>
        <w:t>──────┬─────────────────────────────────────────┬─────────────────</w:t>
      </w:r>
    </w:p>
    <w:p w:rsidR="0004164D" w:rsidRDefault="0004164D">
      <w:pPr>
        <w:pStyle w:val="ConsPlusNonformat"/>
        <w:widowControl/>
        <w:jc w:val="both"/>
      </w:pPr>
      <w:r>
        <w:t xml:space="preserve">   N  │   Открытые акционерные общества и их    │ Процент акций,</w:t>
      </w:r>
    </w:p>
    <w:p w:rsidR="0004164D" w:rsidRDefault="0004164D">
      <w:pPr>
        <w:pStyle w:val="ConsPlusNonformat"/>
        <w:widowControl/>
        <w:jc w:val="both"/>
      </w:pP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местонахождение             │ находящихся в</w:t>
      </w:r>
    </w:p>
    <w:p w:rsidR="0004164D" w:rsidRDefault="0004164D">
      <w:pPr>
        <w:pStyle w:val="ConsPlusNonformat"/>
        <w:widowControl/>
        <w:jc w:val="both"/>
      </w:pPr>
      <w:r>
        <w:t xml:space="preserve">      │                                         </w:t>
      </w:r>
      <w:proofErr w:type="spellStart"/>
      <w:r>
        <w:t>│</w:t>
      </w:r>
      <w:proofErr w:type="spellEnd"/>
      <w:r>
        <w:t xml:space="preserve">  федеральной</w:t>
      </w:r>
    </w:p>
    <w:p w:rsidR="0004164D" w:rsidRDefault="0004164D">
      <w:pPr>
        <w:pStyle w:val="ConsPlusNonformat"/>
        <w:widowControl/>
        <w:jc w:val="both"/>
      </w:pPr>
      <w:r>
        <w:t xml:space="preserve">      │                                         </w:t>
      </w:r>
      <w:proofErr w:type="spellStart"/>
      <w:r>
        <w:t>│</w:t>
      </w:r>
      <w:proofErr w:type="spellEnd"/>
      <w:r>
        <w:t xml:space="preserve"> собственности</w:t>
      </w:r>
    </w:p>
    <w:p w:rsidR="0004164D" w:rsidRDefault="0004164D">
      <w:pPr>
        <w:pStyle w:val="ConsPlusNonformat"/>
        <w:widowControl/>
        <w:jc w:val="both"/>
      </w:pPr>
      <w:r>
        <w:t>──────┴─────────────────────────────────────────┴─────────────────</w:t>
      </w:r>
    </w:p>
    <w:p w:rsidR="0004164D" w:rsidRDefault="0004164D">
      <w:pPr>
        <w:pStyle w:val="ConsPlusNonformat"/>
        <w:widowControl/>
      </w:pPr>
      <w:r>
        <w:t xml:space="preserve">   1.  </w:t>
      </w:r>
      <w:proofErr w:type="spellStart"/>
      <w:r>
        <w:t>Альянстрансатом</w:t>
      </w:r>
      <w:proofErr w:type="spellEnd"/>
      <w:r>
        <w:t>, г. Москва                      100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2.  </w:t>
      </w:r>
      <w:proofErr w:type="spellStart"/>
      <w:r>
        <w:t>Атомредметзолото</w:t>
      </w:r>
      <w:proofErr w:type="spellEnd"/>
      <w:r>
        <w:t>, г. Москва                     100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3.  Московский завод полиметаллов, </w:t>
      </w:r>
      <w:proofErr w:type="gramStart"/>
      <w:r>
        <w:t>г</w:t>
      </w:r>
      <w:proofErr w:type="gramEnd"/>
      <w:r>
        <w:t>. Москва        100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4.  </w:t>
      </w:r>
      <w:proofErr w:type="spellStart"/>
      <w:r>
        <w:t>Моспромтехмонтаж</w:t>
      </w:r>
      <w:proofErr w:type="spellEnd"/>
      <w:r>
        <w:t>, г. Москва                      49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5.  </w:t>
      </w:r>
      <w:proofErr w:type="spellStart"/>
      <w:r>
        <w:t>Спецмонтажмеханизация</w:t>
      </w:r>
      <w:proofErr w:type="spellEnd"/>
      <w:r>
        <w:t>, г. Москва                 49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6.  ТВЭЛ, г. Москва                                 100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7.  Управление капитального строительства, </w:t>
      </w:r>
      <w:proofErr w:type="gramStart"/>
      <w:r>
        <w:t>г</w:t>
      </w:r>
      <w:proofErr w:type="gramEnd"/>
      <w:r>
        <w:t>.       100</w:t>
      </w:r>
    </w:p>
    <w:p w:rsidR="0004164D" w:rsidRDefault="0004164D">
      <w:pPr>
        <w:pStyle w:val="ConsPlusNonformat"/>
        <w:widowControl/>
      </w:pPr>
      <w:r>
        <w:t xml:space="preserve">      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8.  Центр   </w:t>
      </w:r>
      <w:proofErr w:type="gramStart"/>
      <w:r>
        <w:t>информационной</w:t>
      </w:r>
      <w:proofErr w:type="gramEnd"/>
      <w:r>
        <w:t xml:space="preserve">   и    выставочной       100</w:t>
      </w:r>
    </w:p>
    <w:p w:rsidR="0004164D" w:rsidRDefault="0004164D">
      <w:pPr>
        <w:pStyle w:val="ConsPlusNonformat"/>
        <w:widowControl/>
      </w:pPr>
      <w:r>
        <w:t xml:space="preserve">       деятельности атомной отрасли,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 9.  </w:t>
      </w:r>
      <w:proofErr w:type="spellStart"/>
      <w:r>
        <w:t>Энергоспецмонтаж</w:t>
      </w:r>
      <w:proofErr w:type="spellEnd"/>
      <w:r>
        <w:t>, г. Москва                      53,74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10.  </w:t>
      </w:r>
      <w:proofErr w:type="spellStart"/>
      <w:proofErr w:type="gramStart"/>
      <w:r>
        <w:t>Техснабэкспорт</w:t>
      </w:r>
      <w:proofErr w:type="spellEnd"/>
      <w:r>
        <w:t xml:space="preserve">                  (открытое       100</w:t>
      </w:r>
      <w:proofErr w:type="gramEnd"/>
    </w:p>
    <w:p w:rsidR="0004164D" w:rsidRDefault="0004164D">
      <w:pPr>
        <w:pStyle w:val="ConsPlusNonformat"/>
        <w:widowControl/>
      </w:pPr>
      <w:r>
        <w:t xml:space="preserve">       внешнеэкономическое           акционерное</w:t>
      </w:r>
    </w:p>
    <w:p w:rsidR="0004164D" w:rsidRDefault="0004164D">
      <w:pPr>
        <w:pStyle w:val="ConsPlusNonformat"/>
        <w:widowControl/>
      </w:pPr>
      <w:r>
        <w:t xml:space="preserve">       общество), </w:t>
      </w:r>
      <w:proofErr w:type="gramStart"/>
      <w:r>
        <w:t>г</w:t>
      </w:r>
      <w:proofErr w:type="gramEnd"/>
      <w:r>
        <w:t>.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11.  ВНИПИЭТ, г.  Сосновый  Бор  </w:t>
      </w:r>
      <w:proofErr w:type="gramStart"/>
      <w:r>
        <w:t>Ленинградской</w:t>
      </w:r>
      <w:proofErr w:type="gramEnd"/>
      <w:r>
        <w:t xml:space="preserve">       100</w:t>
      </w:r>
    </w:p>
    <w:p w:rsidR="0004164D" w:rsidRDefault="0004164D">
      <w:pPr>
        <w:pStyle w:val="ConsPlusNonformat"/>
        <w:widowControl/>
      </w:pPr>
      <w:r>
        <w:t xml:space="preserve">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12.  Изотоп, </w:t>
      </w:r>
      <w:proofErr w:type="gramStart"/>
      <w:r>
        <w:t>г</w:t>
      </w:r>
      <w:proofErr w:type="gramEnd"/>
      <w:r>
        <w:t>. Екатеринбург                         100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13.  Изотоп, </w:t>
      </w:r>
      <w:proofErr w:type="gramStart"/>
      <w:r>
        <w:t>г</w:t>
      </w:r>
      <w:proofErr w:type="gramEnd"/>
      <w:r>
        <w:t>. Хабаровск                            100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14.  Калужский турбинный завод, </w:t>
      </w:r>
      <w:proofErr w:type="gramStart"/>
      <w:r>
        <w:t>г</w:t>
      </w:r>
      <w:proofErr w:type="gramEnd"/>
      <w:r>
        <w:t>. Калуга             25,1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15.  </w:t>
      </w:r>
      <w:proofErr w:type="spellStart"/>
      <w:r>
        <w:t>Нижнетуринский</w:t>
      </w:r>
      <w:proofErr w:type="spellEnd"/>
      <w:r>
        <w:t xml:space="preserve">  машиностроительный  завод        74,84</w:t>
      </w:r>
    </w:p>
    <w:p w:rsidR="0004164D" w:rsidRDefault="0004164D">
      <w:pPr>
        <w:pStyle w:val="ConsPlusNonformat"/>
        <w:widowControl/>
      </w:pPr>
      <w:r>
        <w:t xml:space="preserve">       "Вента",  г.  Нижняя  Тура   </w:t>
      </w:r>
      <w:proofErr w:type="gramStart"/>
      <w:r>
        <w:t>Свердловской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16.  Обеспечение   РФЯЦ-ВНИИЭФ,    г.    </w:t>
      </w:r>
      <w:proofErr w:type="spellStart"/>
      <w:r>
        <w:t>Саров</w:t>
      </w:r>
      <w:proofErr w:type="spellEnd"/>
      <w:r>
        <w:t xml:space="preserve">       100</w:t>
      </w:r>
    </w:p>
    <w:p w:rsidR="0004164D" w:rsidRDefault="0004164D">
      <w:pPr>
        <w:pStyle w:val="ConsPlusNonformat"/>
        <w:widowControl/>
      </w:pPr>
      <w:r>
        <w:t xml:space="preserve">       Нижегородской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17.  Опытный завод  "</w:t>
      </w:r>
      <w:proofErr w:type="spellStart"/>
      <w:r>
        <w:t>Атомспецконструкция</w:t>
      </w:r>
      <w:proofErr w:type="spellEnd"/>
      <w:r>
        <w:t>",  г.        25,5</w:t>
      </w:r>
    </w:p>
    <w:p w:rsidR="0004164D" w:rsidRDefault="0004164D">
      <w:pPr>
        <w:pStyle w:val="ConsPlusNonformat"/>
        <w:widowControl/>
      </w:pPr>
      <w:r>
        <w:t xml:space="preserve">       Электросталь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18.  </w:t>
      </w:r>
      <w:proofErr w:type="spellStart"/>
      <w:r>
        <w:t>Перловский</w:t>
      </w:r>
      <w:proofErr w:type="spellEnd"/>
      <w:r>
        <w:t xml:space="preserve">     завод      </w:t>
      </w:r>
      <w:proofErr w:type="gramStart"/>
      <w:r>
        <w:t>энергетического</w:t>
      </w:r>
      <w:proofErr w:type="gramEnd"/>
      <w:r>
        <w:t xml:space="preserve">        25,5</w:t>
      </w:r>
    </w:p>
    <w:p w:rsidR="0004164D" w:rsidRDefault="0004164D">
      <w:pPr>
        <w:pStyle w:val="ConsPlusNonformat"/>
        <w:widowControl/>
      </w:pPr>
      <w:r>
        <w:t xml:space="preserve">       оборудования,   г.   Мытищи    </w:t>
      </w:r>
      <w:proofErr w:type="gramStart"/>
      <w:r>
        <w:t>Московской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19.  Приборный  завод  "Сигнал",  </w:t>
      </w:r>
      <w:proofErr w:type="gramStart"/>
      <w:r>
        <w:t>г</w:t>
      </w:r>
      <w:proofErr w:type="gramEnd"/>
      <w:r>
        <w:t>.   Обнинск        30</w:t>
      </w:r>
    </w:p>
    <w:p w:rsidR="0004164D" w:rsidRDefault="0004164D">
      <w:pPr>
        <w:pStyle w:val="ConsPlusNonformat"/>
        <w:widowControl/>
      </w:pPr>
      <w:r>
        <w:t xml:space="preserve">       Калужской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20.  </w:t>
      </w:r>
      <w:proofErr w:type="spellStart"/>
      <w:r>
        <w:t>Протвинский</w:t>
      </w:r>
      <w:proofErr w:type="spellEnd"/>
      <w:r>
        <w:t xml:space="preserve"> Опытный завод "Прогресс",  </w:t>
      </w:r>
      <w:proofErr w:type="gramStart"/>
      <w:r>
        <w:t>г</w:t>
      </w:r>
      <w:proofErr w:type="gramEnd"/>
      <w:r>
        <w:t>.        49</w:t>
      </w:r>
    </w:p>
    <w:p w:rsidR="0004164D" w:rsidRDefault="0004164D">
      <w:pPr>
        <w:pStyle w:val="ConsPlusNonformat"/>
        <w:widowControl/>
      </w:pPr>
      <w:r>
        <w:lastRenderedPageBreak/>
        <w:t xml:space="preserve">       Протвино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21.  Свердловский     научно-исследовательский        49</w:t>
      </w:r>
    </w:p>
    <w:p w:rsidR="0004164D" w:rsidRDefault="0004164D">
      <w:pPr>
        <w:pStyle w:val="ConsPlusNonformat"/>
        <w:widowControl/>
      </w:pPr>
      <w:r>
        <w:t xml:space="preserve">       институт химического  машиностроения,  </w:t>
      </w:r>
      <w:proofErr w:type="gramStart"/>
      <w:r>
        <w:t>г</w:t>
      </w:r>
      <w:proofErr w:type="gramEnd"/>
      <w:r>
        <w:t>.</w:t>
      </w:r>
    </w:p>
    <w:p w:rsidR="0004164D" w:rsidRDefault="0004164D">
      <w:pPr>
        <w:pStyle w:val="ConsPlusNonformat"/>
        <w:widowControl/>
      </w:pPr>
      <w:r>
        <w:t xml:space="preserve">       Екатеринбург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22.  </w:t>
      </w:r>
      <w:proofErr w:type="spellStart"/>
      <w:r>
        <w:t>Севкавэнергомонтаж</w:t>
      </w:r>
      <w:proofErr w:type="spellEnd"/>
      <w:r>
        <w:t>, г. Краснодар                 25,5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23.  Сибирский         проектно-изыскательский       100</w:t>
      </w:r>
    </w:p>
    <w:p w:rsidR="0004164D" w:rsidRDefault="0004164D">
      <w:pPr>
        <w:pStyle w:val="ConsPlusNonformat"/>
        <w:widowControl/>
      </w:pPr>
      <w:r>
        <w:t xml:space="preserve">       институт  "</w:t>
      </w:r>
      <w:proofErr w:type="spellStart"/>
      <w:r>
        <w:t>Оргстройпроект</w:t>
      </w:r>
      <w:proofErr w:type="spellEnd"/>
      <w:r>
        <w:t xml:space="preserve">",  г.   </w:t>
      </w:r>
      <w:proofErr w:type="spellStart"/>
      <w:r>
        <w:t>Ангарск</w:t>
      </w:r>
      <w:proofErr w:type="spellEnd"/>
    </w:p>
    <w:p w:rsidR="0004164D" w:rsidRDefault="0004164D">
      <w:pPr>
        <w:pStyle w:val="ConsPlusNonformat"/>
        <w:widowControl/>
      </w:pPr>
      <w:r>
        <w:t xml:space="preserve">       Иркутской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24.  Центр  отдыха  и  спорта  "</w:t>
      </w:r>
      <w:proofErr w:type="spellStart"/>
      <w:r>
        <w:t>ОЛенКур</w:t>
      </w:r>
      <w:proofErr w:type="spellEnd"/>
      <w:r>
        <w:t>",   г.       100</w:t>
      </w:r>
    </w:p>
    <w:p w:rsidR="0004164D" w:rsidRDefault="0004164D">
      <w:pPr>
        <w:pStyle w:val="ConsPlusNonformat"/>
        <w:widowControl/>
      </w:pPr>
      <w:r>
        <w:t xml:space="preserve">       Красногорск Московской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25.  ЭФКОН, г. </w:t>
      </w:r>
      <w:proofErr w:type="spellStart"/>
      <w:r>
        <w:t>Саров</w:t>
      </w:r>
      <w:proofErr w:type="spellEnd"/>
      <w:r>
        <w:t xml:space="preserve"> Нижегородской области           100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26.  Чепецкий механический  завод,  </w:t>
      </w:r>
      <w:proofErr w:type="gramStart"/>
      <w:r>
        <w:t>г</w:t>
      </w:r>
      <w:proofErr w:type="gramEnd"/>
      <w:r>
        <w:t>.  Глазов         2,77</w:t>
      </w:r>
    </w:p>
    <w:p w:rsidR="0004164D" w:rsidRDefault="0004164D">
      <w:pPr>
        <w:pStyle w:val="ConsPlusNonformat"/>
        <w:widowControl/>
      </w:pPr>
      <w:r>
        <w:t xml:space="preserve">       Удмуртской Республики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27.  Научно-производственное       объединение       100</w:t>
      </w:r>
    </w:p>
    <w:p w:rsidR="0004164D" w:rsidRDefault="0004164D">
      <w:pPr>
        <w:pStyle w:val="ConsPlusNonformat"/>
        <w:widowControl/>
      </w:pPr>
      <w:r>
        <w:t xml:space="preserve">       "Центральный     научно-исследовательский</w:t>
      </w:r>
    </w:p>
    <w:p w:rsidR="0004164D" w:rsidRDefault="0004164D">
      <w:pPr>
        <w:pStyle w:val="ConsPlusNonformat"/>
        <w:widowControl/>
      </w:pPr>
      <w:r>
        <w:t xml:space="preserve">       институт технологии  машиностроения",  </w:t>
      </w:r>
      <w:proofErr w:type="gramStart"/>
      <w:r>
        <w:t>г</w:t>
      </w:r>
      <w:proofErr w:type="gramEnd"/>
      <w:r>
        <w:t>.</w:t>
      </w:r>
    </w:p>
    <w:p w:rsidR="0004164D" w:rsidRDefault="0004164D">
      <w:pPr>
        <w:pStyle w:val="ConsPlusNonformat"/>
        <w:widowControl/>
      </w:pPr>
      <w:r>
        <w:t xml:space="preserve">      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28.  </w:t>
      </w:r>
      <w:proofErr w:type="spellStart"/>
      <w:r>
        <w:t>Севатомэнергоремонт</w:t>
      </w:r>
      <w:proofErr w:type="spellEnd"/>
      <w:r>
        <w:t>,  г.  Полярные   Зори       100</w:t>
      </w:r>
    </w:p>
    <w:p w:rsidR="0004164D" w:rsidRDefault="0004164D">
      <w:pPr>
        <w:pStyle w:val="ConsPlusNonformat"/>
        <w:widowControl/>
      </w:pPr>
      <w:r>
        <w:t xml:space="preserve">       Мурманской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29.  Фирма "</w:t>
      </w:r>
      <w:proofErr w:type="spellStart"/>
      <w:r>
        <w:t>Центроэнергомонтаж</w:t>
      </w:r>
      <w:proofErr w:type="spellEnd"/>
      <w:r>
        <w:t>", г. Москва            25,5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30.  Научно-исследовательский                и        25,5</w:t>
      </w:r>
    </w:p>
    <w:p w:rsidR="0004164D" w:rsidRDefault="0004164D">
      <w:pPr>
        <w:pStyle w:val="ConsPlusNonformat"/>
        <w:widowControl/>
      </w:pPr>
      <w:r>
        <w:t xml:space="preserve">       конструкторско-технологический   институт</w:t>
      </w:r>
    </w:p>
    <w:p w:rsidR="0004164D" w:rsidRDefault="0004164D">
      <w:pPr>
        <w:pStyle w:val="ConsPlusNonformat"/>
        <w:widowControl/>
      </w:pPr>
      <w:r>
        <w:t xml:space="preserve">       средств контроля электронной аппаратуры и</w:t>
      </w:r>
    </w:p>
    <w:p w:rsidR="0004164D" w:rsidRDefault="0004164D">
      <w:pPr>
        <w:pStyle w:val="ConsPlusNonformat"/>
        <w:widowControl/>
      </w:pPr>
      <w:r>
        <w:t xml:space="preserve">       изделий электронной техники, </w:t>
      </w:r>
      <w:proofErr w:type="gramStart"/>
      <w:r>
        <w:t>г</w:t>
      </w:r>
      <w:proofErr w:type="gramEnd"/>
      <w:r>
        <w:t>. Пенза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31.  </w:t>
      </w:r>
      <w:proofErr w:type="spellStart"/>
      <w:r>
        <w:t>Мосспецатомэнергомонтаж</w:t>
      </w:r>
      <w:proofErr w:type="spellEnd"/>
      <w:r>
        <w:t>, г. Москва               25,5</w:t>
      </w:r>
    </w:p>
    <w:p w:rsidR="0004164D" w:rsidRDefault="0004164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апреля 2007 г. N 556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Title"/>
        <w:widowControl/>
        <w:jc w:val="center"/>
      </w:pPr>
      <w:r>
        <w:t>ПЕРЕЧЕНЬ</w:t>
      </w:r>
    </w:p>
    <w:p w:rsidR="0004164D" w:rsidRDefault="0004164D">
      <w:pPr>
        <w:pStyle w:val="ConsPlusTitle"/>
        <w:widowControl/>
        <w:jc w:val="center"/>
      </w:pPr>
      <w:r>
        <w:t>ФЕДЕРАЛЬНЫХ ГОСУДАРСТВЕННЫХ</w:t>
      </w:r>
    </w:p>
    <w:p w:rsidR="0004164D" w:rsidRDefault="0004164D">
      <w:pPr>
        <w:pStyle w:val="ConsPlusTitle"/>
        <w:widowControl/>
        <w:jc w:val="center"/>
      </w:pPr>
      <w:r>
        <w:t xml:space="preserve">ОБРАЗОВАТЕЛЬНЫХ УЧРЕЖДЕНИЙ </w:t>
      </w:r>
      <w:proofErr w:type="gramStart"/>
      <w:r>
        <w:t>ДОПОЛНИТЕЛЬНОГО</w:t>
      </w:r>
      <w:proofErr w:type="gramEnd"/>
    </w:p>
    <w:p w:rsidR="0004164D" w:rsidRDefault="0004164D">
      <w:pPr>
        <w:pStyle w:val="ConsPlusTitle"/>
        <w:widowControl/>
        <w:jc w:val="center"/>
      </w:pPr>
      <w:r>
        <w:t>ПРОФЕССИОНАЛЬНОГО ОБРАЗОВАНИЯ (ПОВЫШЕНИЯ КВАЛИФИКАЦИИ),</w:t>
      </w:r>
    </w:p>
    <w:p w:rsidR="0004164D" w:rsidRDefault="0004164D">
      <w:pPr>
        <w:pStyle w:val="ConsPlusTitle"/>
        <w:widowControl/>
        <w:jc w:val="center"/>
      </w:pPr>
      <w:proofErr w:type="gramStart"/>
      <w:r>
        <w:t>ОТНОСЯЩИХСЯ</w:t>
      </w:r>
      <w:proofErr w:type="gramEnd"/>
      <w:r>
        <w:t xml:space="preserve"> К ОРГАНИЗАЦИЯМ АТОМНОГО ЭНЕРГОПРОМЫШЛЕННОГО</w:t>
      </w:r>
    </w:p>
    <w:p w:rsidR="0004164D" w:rsidRDefault="0004164D">
      <w:pPr>
        <w:pStyle w:val="ConsPlusTitle"/>
        <w:widowControl/>
        <w:jc w:val="center"/>
      </w:pPr>
      <w:r>
        <w:t>КОМПЛЕКСА РОССИЙСКОЙ ФЕДЕРАЦИИ, КОТОРЫЕ ПОДЛЕЖАТ ПЕРЕДАЧЕ</w:t>
      </w:r>
    </w:p>
    <w:p w:rsidR="0004164D" w:rsidRDefault="0004164D">
      <w:pPr>
        <w:pStyle w:val="ConsPlusTitle"/>
        <w:widowControl/>
        <w:jc w:val="center"/>
      </w:pPr>
      <w:r>
        <w:t>ОТКРЫТОМУ АКЦИОНЕРНОМУ ОБЩЕСТВУ "</w:t>
      </w:r>
      <w:proofErr w:type="gramStart"/>
      <w:r>
        <w:t>АТОМНЫЙ</w:t>
      </w:r>
      <w:proofErr w:type="gramEnd"/>
    </w:p>
    <w:p w:rsidR="0004164D" w:rsidRDefault="0004164D">
      <w:pPr>
        <w:pStyle w:val="ConsPlusTitle"/>
        <w:widowControl/>
        <w:jc w:val="center"/>
      </w:pPr>
      <w:r>
        <w:t>ЭНЕРГОПРОМЫШЛЕННЫЙ КОМПЛЕКС"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pStyle w:val="ConsPlusNonformat"/>
        <w:widowControl/>
        <w:jc w:val="both"/>
      </w:pPr>
      <w:r>
        <w:t xml:space="preserve">  N  │      Образовательные учреждения и их местонахождение</w:t>
      </w:r>
    </w:p>
    <w:p w:rsidR="0004164D" w:rsidRDefault="0004164D">
      <w:pPr>
        <w:pStyle w:val="ConsPlusNonformat"/>
        <w:widowControl/>
        <w:jc w:val="both"/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</w:t>
      </w:r>
    </w:p>
    <w:p w:rsidR="0004164D" w:rsidRDefault="0004164D">
      <w:pPr>
        <w:pStyle w:val="ConsPlusNonformat"/>
        <w:widowControl/>
        <w:jc w:val="both"/>
      </w:pPr>
      <w:r>
        <w:t>─────┴────────────────────────────────────────────────────────────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pStyle w:val="ConsPlusNonformat"/>
        <w:widowControl/>
      </w:pPr>
      <w:r>
        <w:lastRenderedPageBreak/>
        <w:t xml:space="preserve">  1.  Государственный центральный институт повышения квалификации</w:t>
      </w:r>
    </w:p>
    <w:p w:rsidR="0004164D" w:rsidRDefault="0004164D">
      <w:pPr>
        <w:pStyle w:val="ConsPlusNonformat"/>
        <w:widowControl/>
      </w:pPr>
      <w:r>
        <w:t xml:space="preserve">      руководящих работников и специалистов, г. Обнинск </w:t>
      </w:r>
      <w:proofErr w:type="gramStart"/>
      <w:r>
        <w:t>Калужской</w:t>
      </w:r>
      <w:proofErr w:type="gramEnd"/>
    </w:p>
    <w:p w:rsidR="0004164D" w:rsidRDefault="0004164D">
      <w:pPr>
        <w:pStyle w:val="ConsPlusNonformat"/>
        <w:widowControl/>
      </w:pPr>
      <w:r>
        <w:t xml:space="preserve">      области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2.  Московский институт повышения квалификации "</w:t>
      </w:r>
      <w:proofErr w:type="spellStart"/>
      <w:r>
        <w:t>Атомэнерго</w:t>
      </w:r>
      <w:proofErr w:type="spellEnd"/>
      <w:r>
        <w:t>", г.</w:t>
      </w:r>
    </w:p>
    <w:p w:rsidR="0004164D" w:rsidRDefault="0004164D">
      <w:pPr>
        <w:pStyle w:val="ConsPlusNonformat"/>
        <w:widowControl/>
      </w:pPr>
      <w:r>
        <w:t xml:space="preserve">      Москва</w:t>
      </w:r>
    </w:p>
    <w:p w:rsidR="0004164D" w:rsidRDefault="0004164D">
      <w:pPr>
        <w:pStyle w:val="ConsPlusNonformat"/>
        <w:widowControl/>
      </w:pPr>
    </w:p>
    <w:p w:rsidR="0004164D" w:rsidRDefault="0004164D">
      <w:pPr>
        <w:pStyle w:val="ConsPlusNonformat"/>
        <w:widowControl/>
      </w:pPr>
      <w:r>
        <w:t xml:space="preserve">  3.  Государственный  региональный  образовательный  центр,   </w:t>
      </w:r>
      <w:proofErr w:type="gramStart"/>
      <w:r>
        <w:t>г</w:t>
      </w:r>
      <w:proofErr w:type="gramEnd"/>
      <w:r>
        <w:t>.</w:t>
      </w:r>
    </w:p>
    <w:p w:rsidR="0004164D" w:rsidRDefault="0004164D">
      <w:pPr>
        <w:pStyle w:val="ConsPlusNonformat"/>
        <w:widowControl/>
      </w:pPr>
      <w:r>
        <w:t xml:space="preserve">      Санкт-Петербург</w:t>
      </w:r>
    </w:p>
    <w:p w:rsidR="0004164D" w:rsidRDefault="0004164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64D" w:rsidRDefault="0004164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4164D" w:rsidRDefault="0004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848" w:rsidRDefault="000F5848"/>
    <w:sectPr w:rsidR="000F5848" w:rsidSect="00D4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4D"/>
    <w:rsid w:val="00004D07"/>
    <w:rsid w:val="00013457"/>
    <w:rsid w:val="00015E25"/>
    <w:rsid w:val="000235C8"/>
    <w:rsid w:val="00031D36"/>
    <w:rsid w:val="00033FA3"/>
    <w:rsid w:val="0004164D"/>
    <w:rsid w:val="00044A67"/>
    <w:rsid w:val="00054FA6"/>
    <w:rsid w:val="00065BC7"/>
    <w:rsid w:val="00070D9E"/>
    <w:rsid w:val="00071BCA"/>
    <w:rsid w:val="0009477F"/>
    <w:rsid w:val="00097014"/>
    <w:rsid w:val="000C101B"/>
    <w:rsid w:val="000C2D62"/>
    <w:rsid w:val="000C5158"/>
    <w:rsid w:val="000D29CD"/>
    <w:rsid w:val="000E4827"/>
    <w:rsid w:val="000F2EAE"/>
    <w:rsid w:val="000F5848"/>
    <w:rsid w:val="000F6B40"/>
    <w:rsid w:val="00101D6A"/>
    <w:rsid w:val="001048A9"/>
    <w:rsid w:val="00112BD4"/>
    <w:rsid w:val="001131D6"/>
    <w:rsid w:val="00126FB5"/>
    <w:rsid w:val="00140B72"/>
    <w:rsid w:val="00141E39"/>
    <w:rsid w:val="00144B9D"/>
    <w:rsid w:val="00151EF7"/>
    <w:rsid w:val="00154B0E"/>
    <w:rsid w:val="00156874"/>
    <w:rsid w:val="00164DAD"/>
    <w:rsid w:val="00186022"/>
    <w:rsid w:val="001954C7"/>
    <w:rsid w:val="00197DD6"/>
    <w:rsid w:val="001A40E3"/>
    <w:rsid w:val="001B05DB"/>
    <w:rsid w:val="001B1965"/>
    <w:rsid w:val="001B466C"/>
    <w:rsid w:val="001C0B89"/>
    <w:rsid w:val="001C3031"/>
    <w:rsid w:val="001C7481"/>
    <w:rsid w:val="00202825"/>
    <w:rsid w:val="00204E5B"/>
    <w:rsid w:val="00211E91"/>
    <w:rsid w:val="002139CC"/>
    <w:rsid w:val="0022374B"/>
    <w:rsid w:val="00223CDF"/>
    <w:rsid w:val="00224252"/>
    <w:rsid w:val="0022557E"/>
    <w:rsid w:val="00226221"/>
    <w:rsid w:val="00230DAC"/>
    <w:rsid w:val="00243A92"/>
    <w:rsid w:val="002727E0"/>
    <w:rsid w:val="002750BD"/>
    <w:rsid w:val="00286559"/>
    <w:rsid w:val="002913AA"/>
    <w:rsid w:val="00292D08"/>
    <w:rsid w:val="00293159"/>
    <w:rsid w:val="00295BDC"/>
    <w:rsid w:val="00296094"/>
    <w:rsid w:val="002B4D84"/>
    <w:rsid w:val="002B51AF"/>
    <w:rsid w:val="002B5790"/>
    <w:rsid w:val="002D13A0"/>
    <w:rsid w:val="002F4008"/>
    <w:rsid w:val="00302AEA"/>
    <w:rsid w:val="003040A9"/>
    <w:rsid w:val="00307006"/>
    <w:rsid w:val="003102E7"/>
    <w:rsid w:val="00314FF4"/>
    <w:rsid w:val="00321DC7"/>
    <w:rsid w:val="003314F2"/>
    <w:rsid w:val="00341612"/>
    <w:rsid w:val="003433B4"/>
    <w:rsid w:val="00353EEC"/>
    <w:rsid w:val="00370CE1"/>
    <w:rsid w:val="00372119"/>
    <w:rsid w:val="00383BAB"/>
    <w:rsid w:val="00391BAF"/>
    <w:rsid w:val="003921D8"/>
    <w:rsid w:val="00397640"/>
    <w:rsid w:val="003A28D2"/>
    <w:rsid w:val="003A49D2"/>
    <w:rsid w:val="003B0687"/>
    <w:rsid w:val="003C7D6C"/>
    <w:rsid w:val="003D2EF9"/>
    <w:rsid w:val="003D39E5"/>
    <w:rsid w:val="003D6163"/>
    <w:rsid w:val="003E2CA6"/>
    <w:rsid w:val="003F0D84"/>
    <w:rsid w:val="00417E4C"/>
    <w:rsid w:val="004245F1"/>
    <w:rsid w:val="00425809"/>
    <w:rsid w:val="0042768E"/>
    <w:rsid w:val="00437EC5"/>
    <w:rsid w:val="00446EC9"/>
    <w:rsid w:val="00447FCC"/>
    <w:rsid w:val="004573A0"/>
    <w:rsid w:val="004610C1"/>
    <w:rsid w:val="00463422"/>
    <w:rsid w:val="0046621F"/>
    <w:rsid w:val="00493A6C"/>
    <w:rsid w:val="004975CD"/>
    <w:rsid w:val="004976C9"/>
    <w:rsid w:val="004A1170"/>
    <w:rsid w:val="004A421A"/>
    <w:rsid w:val="004A50F9"/>
    <w:rsid w:val="004C39A7"/>
    <w:rsid w:val="004D0C58"/>
    <w:rsid w:val="004E39BB"/>
    <w:rsid w:val="004E5676"/>
    <w:rsid w:val="004F01A4"/>
    <w:rsid w:val="004F0662"/>
    <w:rsid w:val="0051020E"/>
    <w:rsid w:val="005312A6"/>
    <w:rsid w:val="00536769"/>
    <w:rsid w:val="00547807"/>
    <w:rsid w:val="00571F89"/>
    <w:rsid w:val="005803DF"/>
    <w:rsid w:val="00582D2D"/>
    <w:rsid w:val="005958B2"/>
    <w:rsid w:val="005A06FA"/>
    <w:rsid w:val="005A59AB"/>
    <w:rsid w:val="005D2502"/>
    <w:rsid w:val="005D4E1D"/>
    <w:rsid w:val="005E1BEC"/>
    <w:rsid w:val="005E7159"/>
    <w:rsid w:val="005F7A5F"/>
    <w:rsid w:val="00645E70"/>
    <w:rsid w:val="006564E8"/>
    <w:rsid w:val="00660AE3"/>
    <w:rsid w:val="00660C06"/>
    <w:rsid w:val="006917FE"/>
    <w:rsid w:val="00693910"/>
    <w:rsid w:val="00693B45"/>
    <w:rsid w:val="006B0576"/>
    <w:rsid w:val="006D7BAA"/>
    <w:rsid w:val="006E3864"/>
    <w:rsid w:val="006E4314"/>
    <w:rsid w:val="0071131E"/>
    <w:rsid w:val="00720573"/>
    <w:rsid w:val="00722E35"/>
    <w:rsid w:val="00724B41"/>
    <w:rsid w:val="0072728E"/>
    <w:rsid w:val="007309DD"/>
    <w:rsid w:val="007548F7"/>
    <w:rsid w:val="007551EB"/>
    <w:rsid w:val="00760854"/>
    <w:rsid w:val="00760967"/>
    <w:rsid w:val="007717AD"/>
    <w:rsid w:val="007732F2"/>
    <w:rsid w:val="00775148"/>
    <w:rsid w:val="007A0DA6"/>
    <w:rsid w:val="007A6317"/>
    <w:rsid w:val="007B0565"/>
    <w:rsid w:val="007B11F5"/>
    <w:rsid w:val="007C43C3"/>
    <w:rsid w:val="007C7142"/>
    <w:rsid w:val="007E491D"/>
    <w:rsid w:val="00805B8D"/>
    <w:rsid w:val="0081282F"/>
    <w:rsid w:val="0082488B"/>
    <w:rsid w:val="00826AAD"/>
    <w:rsid w:val="00835702"/>
    <w:rsid w:val="00852AAF"/>
    <w:rsid w:val="00853EC0"/>
    <w:rsid w:val="0086656B"/>
    <w:rsid w:val="00871C52"/>
    <w:rsid w:val="008931F8"/>
    <w:rsid w:val="00894B13"/>
    <w:rsid w:val="008A2CF6"/>
    <w:rsid w:val="008A348F"/>
    <w:rsid w:val="008B49CD"/>
    <w:rsid w:val="008C5AC5"/>
    <w:rsid w:val="008D2241"/>
    <w:rsid w:val="008D2744"/>
    <w:rsid w:val="008D6F84"/>
    <w:rsid w:val="008E208D"/>
    <w:rsid w:val="008E311A"/>
    <w:rsid w:val="008F294E"/>
    <w:rsid w:val="008F6C22"/>
    <w:rsid w:val="00901FCE"/>
    <w:rsid w:val="00903E3E"/>
    <w:rsid w:val="009117A1"/>
    <w:rsid w:val="0091444D"/>
    <w:rsid w:val="0091638E"/>
    <w:rsid w:val="00940EEA"/>
    <w:rsid w:val="00942D66"/>
    <w:rsid w:val="009464A7"/>
    <w:rsid w:val="0095207E"/>
    <w:rsid w:val="00953BD4"/>
    <w:rsid w:val="009644D4"/>
    <w:rsid w:val="00981084"/>
    <w:rsid w:val="009815DE"/>
    <w:rsid w:val="00996958"/>
    <w:rsid w:val="009A4056"/>
    <w:rsid w:val="009C1ECE"/>
    <w:rsid w:val="009D4900"/>
    <w:rsid w:val="009D59C0"/>
    <w:rsid w:val="009E52DB"/>
    <w:rsid w:val="009F2A3D"/>
    <w:rsid w:val="009F55E5"/>
    <w:rsid w:val="00A034E6"/>
    <w:rsid w:val="00A054E4"/>
    <w:rsid w:val="00A15513"/>
    <w:rsid w:val="00A34561"/>
    <w:rsid w:val="00A445F0"/>
    <w:rsid w:val="00A46DF1"/>
    <w:rsid w:val="00A60E89"/>
    <w:rsid w:val="00A615AB"/>
    <w:rsid w:val="00A67D76"/>
    <w:rsid w:val="00A7300D"/>
    <w:rsid w:val="00A8014C"/>
    <w:rsid w:val="00A832D7"/>
    <w:rsid w:val="00A8495C"/>
    <w:rsid w:val="00A954FE"/>
    <w:rsid w:val="00AA582F"/>
    <w:rsid w:val="00AB725A"/>
    <w:rsid w:val="00AC361C"/>
    <w:rsid w:val="00AC60D7"/>
    <w:rsid w:val="00AD10CD"/>
    <w:rsid w:val="00AD4D88"/>
    <w:rsid w:val="00AE064E"/>
    <w:rsid w:val="00AE44DF"/>
    <w:rsid w:val="00AF35A0"/>
    <w:rsid w:val="00AF6CC0"/>
    <w:rsid w:val="00B03967"/>
    <w:rsid w:val="00B072C8"/>
    <w:rsid w:val="00B131EC"/>
    <w:rsid w:val="00B1498A"/>
    <w:rsid w:val="00B203C3"/>
    <w:rsid w:val="00B211E2"/>
    <w:rsid w:val="00B21899"/>
    <w:rsid w:val="00B3591E"/>
    <w:rsid w:val="00B50A3F"/>
    <w:rsid w:val="00B91C3D"/>
    <w:rsid w:val="00B9480B"/>
    <w:rsid w:val="00BC109D"/>
    <w:rsid w:val="00BC1803"/>
    <w:rsid w:val="00BC3FFF"/>
    <w:rsid w:val="00BD6923"/>
    <w:rsid w:val="00C0176D"/>
    <w:rsid w:val="00C04201"/>
    <w:rsid w:val="00C04456"/>
    <w:rsid w:val="00C05E2E"/>
    <w:rsid w:val="00C435BD"/>
    <w:rsid w:val="00C46EFB"/>
    <w:rsid w:val="00C51EFD"/>
    <w:rsid w:val="00C53D3D"/>
    <w:rsid w:val="00C74CBE"/>
    <w:rsid w:val="00C8154E"/>
    <w:rsid w:val="00C86121"/>
    <w:rsid w:val="00C869F2"/>
    <w:rsid w:val="00C9236F"/>
    <w:rsid w:val="00CB5E95"/>
    <w:rsid w:val="00CB6528"/>
    <w:rsid w:val="00CC280D"/>
    <w:rsid w:val="00CC2DE9"/>
    <w:rsid w:val="00CC36FD"/>
    <w:rsid w:val="00CC424C"/>
    <w:rsid w:val="00CE106A"/>
    <w:rsid w:val="00CE256E"/>
    <w:rsid w:val="00CE39C5"/>
    <w:rsid w:val="00CE4DA7"/>
    <w:rsid w:val="00CE6C9B"/>
    <w:rsid w:val="00CE718A"/>
    <w:rsid w:val="00CE7C79"/>
    <w:rsid w:val="00CF3F29"/>
    <w:rsid w:val="00D2350D"/>
    <w:rsid w:val="00D376AA"/>
    <w:rsid w:val="00D44AEE"/>
    <w:rsid w:val="00D60E3B"/>
    <w:rsid w:val="00D61CC2"/>
    <w:rsid w:val="00D6235E"/>
    <w:rsid w:val="00D66CDC"/>
    <w:rsid w:val="00D708BA"/>
    <w:rsid w:val="00D72B95"/>
    <w:rsid w:val="00D73B67"/>
    <w:rsid w:val="00D77508"/>
    <w:rsid w:val="00D94F92"/>
    <w:rsid w:val="00DA5DEC"/>
    <w:rsid w:val="00DA7B9B"/>
    <w:rsid w:val="00DC2272"/>
    <w:rsid w:val="00DD083B"/>
    <w:rsid w:val="00DF18F1"/>
    <w:rsid w:val="00DF3A31"/>
    <w:rsid w:val="00DF5483"/>
    <w:rsid w:val="00E01DCF"/>
    <w:rsid w:val="00E07EA1"/>
    <w:rsid w:val="00E11FD8"/>
    <w:rsid w:val="00E316E4"/>
    <w:rsid w:val="00E35BC8"/>
    <w:rsid w:val="00E4462C"/>
    <w:rsid w:val="00E505AC"/>
    <w:rsid w:val="00E50778"/>
    <w:rsid w:val="00E549D8"/>
    <w:rsid w:val="00E5798E"/>
    <w:rsid w:val="00E66992"/>
    <w:rsid w:val="00E73FF4"/>
    <w:rsid w:val="00E95E6C"/>
    <w:rsid w:val="00EA36E0"/>
    <w:rsid w:val="00EA60BD"/>
    <w:rsid w:val="00EB0AF4"/>
    <w:rsid w:val="00EB15C6"/>
    <w:rsid w:val="00EB1E96"/>
    <w:rsid w:val="00EB7141"/>
    <w:rsid w:val="00ED25B9"/>
    <w:rsid w:val="00ED6E88"/>
    <w:rsid w:val="00EF15D3"/>
    <w:rsid w:val="00EF4356"/>
    <w:rsid w:val="00F020C5"/>
    <w:rsid w:val="00F054EA"/>
    <w:rsid w:val="00F0650D"/>
    <w:rsid w:val="00F11047"/>
    <w:rsid w:val="00F218CA"/>
    <w:rsid w:val="00F277A1"/>
    <w:rsid w:val="00F33064"/>
    <w:rsid w:val="00F40592"/>
    <w:rsid w:val="00F40F1E"/>
    <w:rsid w:val="00F44286"/>
    <w:rsid w:val="00F539D4"/>
    <w:rsid w:val="00F55D0D"/>
    <w:rsid w:val="00F5739A"/>
    <w:rsid w:val="00F638F2"/>
    <w:rsid w:val="00F67CDA"/>
    <w:rsid w:val="00F73067"/>
    <w:rsid w:val="00F8291E"/>
    <w:rsid w:val="00F82BE0"/>
    <w:rsid w:val="00F93094"/>
    <w:rsid w:val="00FA4805"/>
    <w:rsid w:val="00FB3FD7"/>
    <w:rsid w:val="00FB6842"/>
    <w:rsid w:val="00FD2D43"/>
    <w:rsid w:val="00FE1CA7"/>
    <w:rsid w:val="00FE4ED5"/>
    <w:rsid w:val="00FE7AB9"/>
    <w:rsid w:val="00FF705B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1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41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4CF0F1E0D2895932673F84A487A89F7303D8D2686D5D2D865E39688ED422CCA56C188F32740871n8lAK" TargetMode="External"/><Relationship Id="rId117" Type="http://schemas.openxmlformats.org/officeDocument/2006/relationships/hyperlink" Target="consultantplus://offline/ref=9E4CF0F1E0D2895932673F84A487A89F7503DBD8636500278E07356A89DB7DDBA225148E32740An7lBK" TargetMode="External"/><Relationship Id="rId21" Type="http://schemas.openxmlformats.org/officeDocument/2006/relationships/hyperlink" Target="consultantplus://offline/ref=9E4CF0F1E0D2895932673F84A487A89F7303D8D2686D5D2D865E39688ED422CCA56C188F32740871n8lAK" TargetMode="External"/><Relationship Id="rId42" Type="http://schemas.openxmlformats.org/officeDocument/2006/relationships/hyperlink" Target="consultantplus://offline/ref=9E4CF0F1E0D289593267369DA387A89F7108D1D6626E5D2D865E39688ED422CCA56C188F32740A72n8l9K" TargetMode="External"/><Relationship Id="rId47" Type="http://schemas.openxmlformats.org/officeDocument/2006/relationships/hyperlink" Target="consultantplus://offline/ref=9E4CF0F1E0D2895932673F84A487A89F7407DED2676500278E07356A89DB7DDBA225148E32740Dn7lBK" TargetMode="External"/><Relationship Id="rId63" Type="http://schemas.openxmlformats.org/officeDocument/2006/relationships/hyperlink" Target="consultantplus://offline/ref=9E4CF0F1E0D2895932673F84A487A89F7407DED2676500278E07356A89DB7DDBA225148E327C0En7lAK" TargetMode="External"/><Relationship Id="rId68" Type="http://schemas.openxmlformats.org/officeDocument/2006/relationships/hyperlink" Target="consultantplus://offline/ref=9E4CF0F1E0D2895932673F84A487A89F7407DED2676500278E07356A89DB7DDBA225148E327D0Dn7lBK" TargetMode="External"/><Relationship Id="rId84" Type="http://schemas.openxmlformats.org/officeDocument/2006/relationships/hyperlink" Target="consultantplus://offline/ref=9E4CF0F1E0D2895932673F84A487A89F7303D8D260665D2D865E39688ED422CCA56C188F32740A73n8lAK" TargetMode="External"/><Relationship Id="rId89" Type="http://schemas.openxmlformats.org/officeDocument/2006/relationships/hyperlink" Target="consultantplus://offline/ref=9E4CF0F1E0D2895932673F84A487A89F7400DBD4676500278E07356A89DB7DDBA225148E327409n7l2K" TargetMode="External"/><Relationship Id="rId112" Type="http://schemas.openxmlformats.org/officeDocument/2006/relationships/hyperlink" Target="consultantplus://offline/ref=9E4CF0F1E0D2895932673F84A487A89F7300DAD1646E5D2D865E39688ED422CCA56C188F32740A73n8l5K" TargetMode="External"/><Relationship Id="rId133" Type="http://schemas.openxmlformats.org/officeDocument/2006/relationships/hyperlink" Target="consultantplus://offline/ref=9E4CF0F1E0D2895932673F84A487A89F7A07DFD2606500278E07356A89DB7DDBA225148E327408n7lAK" TargetMode="External"/><Relationship Id="rId138" Type="http://schemas.openxmlformats.org/officeDocument/2006/relationships/hyperlink" Target="consultantplus://offline/ref=9E4CF0F1E0D2895932673F84A487A89F7A07DFD2606500278E07356A89DB7DDBA225148E327409n7l7K" TargetMode="External"/><Relationship Id="rId16" Type="http://schemas.openxmlformats.org/officeDocument/2006/relationships/hyperlink" Target="consultantplus://offline/ref=9E4CF0F1E0D2895932673F84A487A89F7601DCD8616500278E07356A89DB7DDBA225148E32740An7lBK" TargetMode="External"/><Relationship Id="rId107" Type="http://schemas.openxmlformats.org/officeDocument/2006/relationships/hyperlink" Target="consultantplus://offline/ref=9E4CF0F1E0D2895932673F84A487A89F7A07DFD2606500278E07356A89DB7DDBA225148E32740Bn7lAK" TargetMode="External"/><Relationship Id="rId11" Type="http://schemas.openxmlformats.org/officeDocument/2006/relationships/hyperlink" Target="consultantplus://offline/ref=9E4CF0F1E0D2895932673F84A487A89F7302DBD368695D2D865E39688ED422CCA56C188F32740A77n8lEK" TargetMode="External"/><Relationship Id="rId32" Type="http://schemas.openxmlformats.org/officeDocument/2006/relationships/hyperlink" Target="consultantplus://offline/ref=9E4CF0F1E0D2895932673F84A487A89F7302DDD2616D5D2D865E39688ED422CCA56C188F32740A71n8lEK" TargetMode="External"/><Relationship Id="rId37" Type="http://schemas.openxmlformats.org/officeDocument/2006/relationships/hyperlink" Target="consultantplus://offline/ref=9E4CF0F1E0D2895932673F84A487A89F7302DBD368695D2D865E39688EnDl4K" TargetMode="External"/><Relationship Id="rId53" Type="http://schemas.openxmlformats.org/officeDocument/2006/relationships/hyperlink" Target="consultantplus://offline/ref=9E4CF0F1E0D2895932673F84A487A89F7407DED2676500278E07356A89DB7DDBA225148E32700Bn7l6K" TargetMode="External"/><Relationship Id="rId58" Type="http://schemas.openxmlformats.org/officeDocument/2006/relationships/hyperlink" Target="consultantplus://offline/ref=9E4CF0F1E0D2895932673F84A487A89F7407DED2676500278E07356A89DB7DDBA225148E327109n7lBK" TargetMode="External"/><Relationship Id="rId74" Type="http://schemas.openxmlformats.org/officeDocument/2006/relationships/hyperlink" Target="consultantplus://offline/ref=9E4CF0F1E0D289593267369DA387A89F7108D1D663665D2D865E39688ED422CCA56C188F32740A72n8lAK" TargetMode="External"/><Relationship Id="rId79" Type="http://schemas.openxmlformats.org/officeDocument/2006/relationships/hyperlink" Target="consultantplus://offline/ref=9E4CF0F1E0D2895932673F84A487A89F7004DBD8696500278E07356An8l9K" TargetMode="External"/><Relationship Id="rId102" Type="http://schemas.openxmlformats.org/officeDocument/2006/relationships/hyperlink" Target="consultantplus://offline/ref=9E4CF0F1E0D2895932673F84A487A89F7A07DFD2606500278E07356A89DB7DDBA225148E32740Bn7l7K" TargetMode="External"/><Relationship Id="rId123" Type="http://schemas.openxmlformats.org/officeDocument/2006/relationships/hyperlink" Target="consultantplus://offline/ref=9E4CF0F1E0D2895932673F84A487A89F7A09DAD0696500278E07356A89DB7DDBA225148E32740Bn7l2K" TargetMode="External"/><Relationship Id="rId128" Type="http://schemas.openxmlformats.org/officeDocument/2006/relationships/hyperlink" Target="consultantplus://offline/ref=9E4CF0F1E0D2895932673F84A487A89F7A07DFD2606500278E07356A89DB7DDBA225148E327408n7l7K" TargetMode="External"/><Relationship Id="rId144" Type="http://schemas.openxmlformats.org/officeDocument/2006/relationships/hyperlink" Target="consultantplus://offline/ref=9E4CF0F1E0D2895932673F84A487A89F7300DAD1646E5D2D865E39688ED422CCA56C188F32740A72n8l9K" TargetMode="External"/><Relationship Id="rId149" Type="http://schemas.openxmlformats.org/officeDocument/2006/relationships/hyperlink" Target="consultantplus://offline/ref=9E4CF0F1E0D2895932673F84A487A89F7400DBD4676500278E07356A89DB7DDBA225148E327409n7l7K" TargetMode="External"/><Relationship Id="rId5" Type="http://schemas.openxmlformats.org/officeDocument/2006/relationships/hyperlink" Target="consultantplus://offline/ref=9E4CF0F1E0D2895932673F84A487A89F7302DBD769685D2D865E39688ED422CCA56C188F32740A77n8lEK" TargetMode="External"/><Relationship Id="rId90" Type="http://schemas.openxmlformats.org/officeDocument/2006/relationships/hyperlink" Target="consultantplus://offline/ref=9E4CF0F1E0D2895932673F84A487A89F7509DCD5696500278E07356A89DB7DDBA225148E32740An7l5K" TargetMode="External"/><Relationship Id="rId95" Type="http://schemas.openxmlformats.org/officeDocument/2006/relationships/hyperlink" Target="consultantplus://offline/ref=9E4CF0F1E0D2895932673F84A487A89F7A09DAD0696500278E07356A89DB7DDBA225148E32740An7lBK" TargetMode="External"/><Relationship Id="rId22" Type="http://schemas.openxmlformats.org/officeDocument/2006/relationships/hyperlink" Target="consultantplus://offline/ref=9E4CF0F1E0D2895932673F84A487A89F7303D8D2686D5D2D865E39688ED422CCA56C188F3274087Bn8l8K" TargetMode="External"/><Relationship Id="rId27" Type="http://schemas.openxmlformats.org/officeDocument/2006/relationships/hyperlink" Target="consultantplus://offline/ref=9E4CF0F1E0D2895932673F84A487A89F7302DDD2616D5D2D865E39688ED422CCA56C188F32740A71n8lDK" TargetMode="External"/><Relationship Id="rId43" Type="http://schemas.openxmlformats.org/officeDocument/2006/relationships/hyperlink" Target="consultantplus://offline/ref=9E4CF0F1E0D2895932673F84A487A89F7407DED2676500278E07356A89DB7DDBA225148E327408n7l2K" TargetMode="External"/><Relationship Id="rId48" Type="http://schemas.openxmlformats.org/officeDocument/2006/relationships/hyperlink" Target="consultantplus://offline/ref=9E4CF0F1E0D2895932673F84A487A89F7407DED2676500278E07356A89DB7DDBA225148E32750An7l5K" TargetMode="External"/><Relationship Id="rId64" Type="http://schemas.openxmlformats.org/officeDocument/2006/relationships/hyperlink" Target="consultantplus://offline/ref=9E4CF0F1E0D2895932673F84A487A89F7407DED2676500278E07356A89DB7DDBA225148E327D0An7l1K" TargetMode="External"/><Relationship Id="rId69" Type="http://schemas.openxmlformats.org/officeDocument/2006/relationships/hyperlink" Target="consultantplus://offline/ref=9E4CF0F1E0D2895932673F84A487A89F7407DED2676500278E07356A89DB7DDBA225148E33740Bn7l4K" TargetMode="External"/><Relationship Id="rId113" Type="http://schemas.openxmlformats.org/officeDocument/2006/relationships/hyperlink" Target="consultantplus://offline/ref=9E4CF0F1E0D2895932673F84A487A89F7300DAD1646E5D2D865E39688ED422CCA56C188F32740A72n8lCK" TargetMode="External"/><Relationship Id="rId118" Type="http://schemas.openxmlformats.org/officeDocument/2006/relationships/hyperlink" Target="consultantplus://offline/ref=9E4CF0F1E0D2895932673F84A487A89F7400DBD4676500278E07356A89DB7DDBA225148E327409n7l2K" TargetMode="External"/><Relationship Id="rId134" Type="http://schemas.openxmlformats.org/officeDocument/2006/relationships/hyperlink" Target="consultantplus://offline/ref=9E4CF0F1E0D2895932673F84A487A89F7A07DFD2606500278E07356A89DB7DDBA225148E327409n7l3K" TargetMode="External"/><Relationship Id="rId139" Type="http://schemas.openxmlformats.org/officeDocument/2006/relationships/hyperlink" Target="consultantplus://offline/ref=9E4CF0F1E0D2895932673F84A487A89F7A09DAD0696500278E07356A89DB7DDBA225148E32740Bn7l0K" TargetMode="External"/><Relationship Id="rId80" Type="http://schemas.openxmlformats.org/officeDocument/2006/relationships/hyperlink" Target="consultantplus://offline/ref=9E4CF0F1E0D2895932673F84A487A89F7405DAD0646500278E07356A89DB7DDBA225148E327408n7l2K" TargetMode="External"/><Relationship Id="rId85" Type="http://schemas.openxmlformats.org/officeDocument/2006/relationships/hyperlink" Target="consultantplus://offline/ref=9E4CF0F1E0D2895932673F84A487A89F7303D8D260665D2D865E39688ED422CCA56C188F32740A73n8lAK" TargetMode="External"/><Relationship Id="rId150" Type="http://schemas.openxmlformats.org/officeDocument/2006/relationships/hyperlink" Target="consultantplus://offline/ref=9E4CF0F1E0D2895932673F84A487A89F7302D9D9656C5D2D865E39688ED422CCA56C188F32740A72n8lBK" TargetMode="External"/><Relationship Id="rId12" Type="http://schemas.openxmlformats.org/officeDocument/2006/relationships/hyperlink" Target="consultantplus://offline/ref=9E4CF0F1E0D2895932673F84A487A89F7303D8D2686D5D2D865E39688ED422CCA56C188F32740B75n8l8K" TargetMode="External"/><Relationship Id="rId17" Type="http://schemas.openxmlformats.org/officeDocument/2006/relationships/hyperlink" Target="consultantplus://offline/ref=9E4CF0F1E0D2895932673F84A487A89F7303D8D2686D5D2D865E39688ED422CCA56C188F32740B71n8lFK" TargetMode="External"/><Relationship Id="rId25" Type="http://schemas.openxmlformats.org/officeDocument/2006/relationships/hyperlink" Target="consultantplus://offline/ref=9E4CF0F1E0D2895932673F84A487A89F7303D8D2686D5D2D865E39688ED422CCA56C188F32740972n8l4K" TargetMode="External"/><Relationship Id="rId33" Type="http://schemas.openxmlformats.org/officeDocument/2006/relationships/hyperlink" Target="consultantplus://offline/ref=9E4CF0F1E0D2895932673F84A487A89F7608D0D1626500278E07356A89DB7DDBA225148E327409n7l3K" TargetMode="External"/><Relationship Id="rId38" Type="http://schemas.openxmlformats.org/officeDocument/2006/relationships/hyperlink" Target="consultantplus://offline/ref=9E4CF0F1E0D2895932673F84A487A89F7608D0D1626500278E07356A89DB7DDBA225148E32740Dn7l7K" TargetMode="External"/><Relationship Id="rId46" Type="http://schemas.openxmlformats.org/officeDocument/2006/relationships/hyperlink" Target="consultantplus://offline/ref=9E4CF0F1E0D2895932673F84A487A89F7407DED2676500278E07356A89DB7DDBA225148E327409n7l7K" TargetMode="External"/><Relationship Id="rId59" Type="http://schemas.openxmlformats.org/officeDocument/2006/relationships/hyperlink" Target="consultantplus://offline/ref=9E4CF0F1E0D2895932673F84A487A89F7407DED2676500278E07356A89DB7DDBA225148E32710Dn7l2K" TargetMode="External"/><Relationship Id="rId67" Type="http://schemas.openxmlformats.org/officeDocument/2006/relationships/hyperlink" Target="consultantplus://offline/ref=9E4CF0F1E0D2895932673F84A487A89F7407DED2676500278E07356A89DB7DDBA225148E327D0Dn7l1K" TargetMode="External"/><Relationship Id="rId103" Type="http://schemas.openxmlformats.org/officeDocument/2006/relationships/hyperlink" Target="consultantplus://offline/ref=9E4CF0F1E0D2895932673F84A487A89F7A07DFD2606500278E07356A89DB7DDBA225148E32740Bn7l6K" TargetMode="External"/><Relationship Id="rId108" Type="http://schemas.openxmlformats.org/officeDocument/2006/relationships/hyperlink" Target="consultantplus://offline/ref=9E4CF0F1E0D2895932673F84A487A89F7A09DAD0696500278E07356A89DB7DDBA225148E32740An7lAK" TargetMode="External"/><Relationship Id="rId116" Type="http://schemas.openxmlformats.org/officeDocument/2006/relationships/hyperlink" Target="consultantplus://offline/ref=9E4CF0F1E0D2895932673F84A487A89F7A07DFD2606500278E07356A89DB7DDBA225148E327408n7l3K" TargetMode="External"/><Relationship Id="rId124" Type="http://schemas.openxmlformats.org/officeDocument/2006/relationships/hyperlink" Target="consultantplus://offline/ref=9E4CF0F1E0D2895932673F84A487A89F7300DAD1646E5D2D865E39688ED422CCA56C188F32740A72n8lEK" TargetMode="External"/><Relationship Id="rId129" Type="http://schemas.openxmlformats.org/officeDocument/2006/relationships/hyperlink" Target="consultantplus://offline/ref=9E4CF0F1E0D2895932673F84A487A89F7A07DFD2606500278E07356A89DB7DDBA225148E327408n7l6K" TargetMode="External"/><Relationship Id="rId137" Type="http://schemas.openxmlformats.org/officeDocument/2006/relationships/hyperlink" Target="consultantplus://offline/ref=9E4CF0F1E0D2895932673F84A487A89F7A07DFD2606500278E07356A89DB7DDBA225148E327409n7l0K" TargetMode="External"/><Relationship Id="rId20" Type="http://schemas.openxmlformats.org/officeDocument/2006/relationships/hyperlink" Target="consultantplus://offline/ref=9E4CF0F1E0D2895932673F84A487A89F7303D8D2686D5D2D865E39688ED422CCA56C188F32740B7An8l8K" TargetMode="External"/><Relationship Id="rId41" Type="http://schemas.openxmlformats.org/officeDocument/2006/relationships/hyperlink" Target="consultantplus://offline/ref=9E4CF0F1E0D289593267369DA387A89F7108D1D6626E5D2D865E39688EnDl4K" TargetMode="External"/><Relationship Id="rId54" Type="http://schemas.openxmlformats.org/officeDocument/2006/relationships/hyperlink" Target="consultantplus://offline/ref=9E4CF0F1E0D2895932673F84A487A89F7407DED2676500278E07356A89DB7DDBA225148E327008n7l1K" TargetMode="External"/><Relationship Id="rId62" Type="http://schemas.openxmlformats.org/officeDocument/2006/relationships/hyperlink" Target="consultantplus://offline/ref=9E4CF0F1E0D2895932673F84A487A89F7407DED2676500278E07356A89DB7DDBA225148E327303n7lAK" TargetMode="External"/><Relationship Id="rId70" Type="http://schemas.openxmlformats.org/officeDocument/2006/relationships/hyperlink" Target="consultantplus://offline/ref=9E4CF0F1E0D2895932673F84A487A89F7407DED2676500278E07356A89DB7DDBA225148E33740Fn7l0K" TargetMode="External"/><Relationship Id="rId75" Type="http://schemas.openxmlformats.org/officeDocument/2006/relationships/hyperlink" Target="consultantplus://offline/ref=9E4CF0F1E0D289593267369DA387A89F7108D1D6626B5D2D865E39688ED422CCA56C188F32740870n8lEK" TargetMode="External"/><Relationship Id="rId83" Type="http://schemas.openxmlformats.org/officeDocument/2006/relationships/hyperlink" Target="consultantplus://offline/ref=9E4CF0F1E0D2895932673F84A487A89F7A01DBD4646500278E07356A89DB7DDBA225148E32740An7l4K" TargetMode="External"/><Relationship Id="rId88" Type="http://schemas.openxmlformats.org/officeDocument/2006/relationships/hyperlink" Target="consultantplus://offline/ref=9E4CF0F1E0D2895932673F84A487A89F7503DBD8636500278E07356A89DB7DDBA225148E32740An7lBK" TargetMode="External"/><Relationship Id="rId91" Type="http://schemas.openxmlformats.org/officeDocument/2006/relationships/hyperlink" Target="consultantplus://offline/ref=9E4CF0F1E0D2895932673F84A487A89F7A07DFD2606500278E07356A89DB7DDBA225148E32740An7l4K" TargetMode="External"/><Relationship Id="rId96" Type="http://schemas.openxmlformats.org/officeDocument/2006/relationships/hyperlink" Target="consultantplus://offline/ref=9E4CF0F1E0D2895932673F84A487A89F7509DCD5696500278E07356A89DB7DDBA225148E32740An7l4K" TargetMode="External"/><Relationship Id="rId111" Type="http://schemas.openxmlformats.org/officeDocument/2006/relationships/hyperlink" Target="consultantplus://offline/ref=9E4CF0F1E0D2895932673F84A487A89F7300DAD1646E5D2D865E39688ED422CCA56C188F32740A73n8lBK" TargetMode="External"/><Relationship Id="rId132" Type="http://schemas.openxmlformats.org/officeDocument/2006/relationships/hyperlink" Target="consultantplus://offline/ref=9E4CF0F1E0D2895932673F84A487A89F7A07DFD2606500278E07356A89DB7DDBA225148E327408n7lBK" TargetMode="External"/><Relationship Id="rId140" Type="http://schemas.openxmlformats.org/officeDocument/2006/relationships/hyperlink" Target="consultantplus://offline/ref=9E4CF0F1E0D2895932673F84A487A89F7302D9D9656C5D2D865E39688ED422CCA56C188F32740A72n8l8K" TargetMode="External"/><Relationship Id="rId145" Type="http://schemas.openxmlformats.org/officeDocument/2006/relationships/hyperlink" Target="consultantplus://offline/ref=9E4CF0F1E0D2895932673F84A487A89F7300DAD1646E5D2D865E39688ED422CCA56C188F32740A72n8lAK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CF0F1E0D2895932673F84A487A89F7302DBD368695D2D865E39688ED422CCA56C188F32740A71n8lBK" TargetMode="External"/><Relationship Id="rId15" Type="http://schemas.openxmlformats.org/officeDocument/2006/relationships/hyperlink" Target="consultantplus://offline/ref=9E4CF0F1E0D2895932673F84A487A89F7601DCD7656500278E07356An8l9K" TargetMode="External"/><Relationship Id="rId23" Type="http://schemas.openxmlformats.org/officeDocument/2006/relationships/hyperlink" Target="consultantplus://offline/ref=9E4CF0F1E0D2895932673F84A487A89F7303D8D2686D5D2D865E39688ED422CCA56C188F32740972n8l4K" TargetMode="External"/><Relationship Id="rId28" Type="http://schemas.openxmlformats.org/officeDocument/2006/relationships/hyperlink" Target="consultantplus://offline/ref=9E4CF0F1E0D2895932673F84A487A89F7B01D0D3696500278E07356A89DB7DDBA225148E32740An7l5K" TargetMode="External"/><Relationship Id="rId36" Type="http://schemas.openxmlformats.org/officeDocument/2006/relationships/hyperlink" Target="consultantplus://offline/ref=9E4CF0F1E0D2895932673F84A487A89F7608D0D1626500278E07356A89DB7DDBA225148E32740Dn7l1K" TargetMode="External"/><Relationship Id="rId49" Type="http://schemas.openxmlformats.org/officeDocument/2006/relationships/hyperlink" Target="consultantplus://offline/ref=9E4CF0F1E0D2895932673F84A487A89F7407DED2676500278E07356A89DB7DDBA225148E32750Bn7l1K" TargetMode="External"/><Relationship Id="rId57" Type="http://schemas.openxmlformats.org/officeDocument/2006/relationships/hyperlink" Target="consultantplus://offline/ref=9E4CF0F1E0D2895932673F84A487A89F7407DED2676500278E07356A89DB7DDBA225148E327109n7l6K" TargetMode="External"/><Relationship Id="rId106" Type="http://schemas.openxmlformats.org/officeDocument/2006/relationships/hyperlink" Target="consultantplus://offline/ref=9E4CF0F1E0D2895932673F84A487A89F7A07DFD2606500278E07356A89DB7DDBA225148E32740Bn7lBK" TargetMode="External"/><Relationship Id="rId114" Type="http://schemas.openxmlformats.org/officeDocument/2006/relationships/hyperlink" Target="consultantplus://offline/ref=9E4CF0F1E0D2895932673F84A487A89F7300DAD1646E5D2D865E39688ED422CCA56C188F32740A72n8lDK" TargetMode="External"/><Relationship Id="rId119" Type="http://schemas.openxmlformats.org/officeDocument/2006/relationships/hyperlink" Target="consultantplus://offline/ref=9E4CF0F1E0D2895932673F84A487A89F7302D9D9656C5D2D865E39688ED422CCA56C188F32740A72n8lDK" TargetMode="External"/><Relationship Id="rId127" Type="http://schemas.openxmlformats.org/officeDocument/2006/relationships/hyperlink" Target="consultantplus://offline/ref=9E4CF0F1E0D2895932673F84A487A89F7A07DFD2606500278E07356A89DB7DDBA225148E327408n7l1K" TargetMode="External"/><Relationship Id="rId10" Type="http://schemas.openxmlformats.org/officeDocument/2006/relationships/hyperlink" Target="consultantplus://offline/ref=9E4CF0F1E0D2895932673F84A487A89F7303D8D2686D5D2D865E39688ED422CCA56C188F32740871n8lAK" TargetMode="External"/><Relationship Id="rId31" Type="http://schemas.openxmlformats.org/officeDocument/2006/relationships/hyperlink" Target="consultantplus://offline/ref=9E4CF0F1E0D2895932673F84A487A89F7303D8D2686D5D2D865E39688ED422CCA56C188F32740B7An8l8K" TargetMode="External"/><Relationship Id="rId44" Type="http://schemas.openxmlformats.org/officeDocument/2006/relationships/hyperlink" Target="consultantplus://offline/ref=9E4CF0F1E0D2895932673F84A487A89F7407DED2676500278E07356A89DB7DDBA225148E327408n7l1K" TargetMode="External"/><Relationship Id="rId52" Type="http://schemas.openxmlformats.org/officeDocument/2006/relationships/hyperlink" Target="consultantplus://offline/ref=9E4CF0F1E0D2895932673F84A487A89F7407DED2676500278E07356A89DB7DDBA225148E32770Cn7lBK" TargetMode="External"/><Relationship Id="rId60" Type="http://schemas.openxmlformats.org/officeDocument/2006/relationships/hyperlink" Target="consultantplus://offline/ref=9E4CF0F1E0D2895932673F84A487A89F7407DED2676500278E07356A89DB7DDBA225148E32730An7l5K" TargetMode="External"/><Relationship Id="rId65" Type="http://schemas.openxmlformats.org/officeDocument/2006/relationships/hyperlink" Target="consultantplus://offline/ref=9E4CF0F1E0D2895932673F84A487A89F7407DED2676500278E07356A89DB7DDBA225148E327D0Bn7lBK" TargetMode="External"/><Relationship Id="rId73" Type="http://schemas.openxmlformats.org/officeDocument/2006/relationships/hyperlink" Target="consultantplus://offline/ref=9E4CF0F1E0D289593267369DA387A89F7108D1D663665D2D865E39688ED422CCA56C188F32740A72n8l8K" TargetMode="External"/><Relationship Id="rId78" Type="http://schemas.openxmlformats.org/officeDocument/2006/relationships/hyperlink" Target="consultantplus://offline/ref=9E4CF0F1E0D289593267369DA387A89F7004DAD6676B5D2D865E39688EnDl4K" TargetMode="External"/><Relationship Id="rId81" Type="http://schemas.openxmlformats.org/officeDocument/2006/relationships/hyperlink" Target="consultantplus://offline/ref=9E4CF0F1E0D289593267369DA387A89F7108D1D662685D2D865E39688ED422CCA56C188F32740A73n8l4K" TargetMode="External"/><Relationship Id="rId86" Type="http://schemas.openxmlformats.org/officeDocument/2006/relationships/hyperlink" Target="consultantplus://offline/ref=9E4CF0F1E0D2895932673F84A487A89F7A05DED5696500278E07356A89DB7DDBA225148E32740An7lBK" TargetMode="External"/><Relationship Id="rId94" Type="http://schemas.openxmlformats.org/officeDocument/2006/relationships/hyperlink" Target="consultantplus://offline/ref=9E4CF0F1E0D2895932673F84A487A89F7302D9D9656C5D2D865E39688ED422CCA56C188F32740A73n8lBK" TargetMode="External"/><Relationship Id="rId99" Type="http://schemas.openxmlformats.org/officeDocument/2006/relationships/hyperlink" Target="consultantplus://offline/ref=9E4CF0F1E0D2895932673F84A487A89F7A07DFD2606500278E07356A89DB7DDBA225148E32740Bn7l2K" TargetMode="External"/><Relationship Id="rId101" Type="http://schemas.openxmlformats.org/officeDocument/2006/relationships/hyperlink" Target="consultantplus://offline/ref=9E4CF0F1E0D2895932673F84A487A89F7A07DFD2606500278E07356A89DB7DDBA225148E32740Bn7l0K" TargetMode="External"/><Relationship Id="rId122" Type="http://schemas.openxmlformats.org/officeDocument/2006/relationships/hyperlink" Target="consultantplus://offline/ref=9E4CF0F1E0D2895932673F84A487A89F7A07DFD2606500278E07356A89DB7DDBA225148E327408n7l2K" TargetMode="External"/><Relationship Id="rId130" Type="http://schemas.openxmlformats.org/officeDocument/2006/relationships/hyperlink" Target="consultantplus://offline/ref=9E4CF0F1E0D2895932673F84A487A89F7A07DFD2606500278E07356A89DB7DDBA225148E327408n7l5K" TargetMode="External"/><Relationship Id="rId135" Type="http://schemas.openxmlformats.org/officeDocument/2006/relationships/hyperlink" Target="consultantplus://offline/ref=9E4CF0F1E0D2895932673F84A487A89F7A07DFD2606500278E07356A89DB7DDBA225148E327409n7l2K" TargetMode="External"/><Relationship Id="rId143" Type="http://schemas.openxmlformats.org/officeDocument/2006/relationships/hyperlink" Target="consultantplus://offline/ref=9E4CF0F1E0D2895932673F84A487A89F7300DAD1646E5D2D865E39688ED422CCA56C188F32740A72n8l8K" TargetMode="External"/><Relationship Id="rId148" Type="http://schemas.openxmlformats.org/officeDocument/2006/relationships/hyperlink" Target="consultantplus://offline/ref=9E4CF0F1E0D2895932673F84A487A89F7503DBD8636500278E07356A89DB7DDBA225148E32740Bn7l3K" TargetMode="External"/><Relationship Id="rId151" Type="http://schemas.openxmlformats.org/officeDocument/2006/relationships/hyperlink" Target="consultantplus://offline/ref=9E4CF0F1E0D2895932673F84A487A89F7302DDD2616D5D2D865E39688ED422CCA56C188F32740A72n8l8K" TargetMode="External"/><Relationship Id="rId4" Type="http://schemas.openxmlformats.org/officeDocument/2006/relationships/hyperlink" Target="consultantplus://offline/ref=9E4CF0F1E0D2895932673F84A487A89F7302D8D966675D2D865E39688ED422CCA56C188F32740A75n8l9K" TargetMode="External"/><Relationship Id="rId9" Type="http://schemas.openxmlformats.org/officeDocument/2006/relationships/hyperlink" Target="consultantplus://offline/ref=9E4CF0F1E0D2895932673F84A487A89F7303D8D2686D5D2D865E39688ED422CCA56C188F3274087Bn8l8K" TargetMode="External"/><Relationship Id="rId13" Type="http://schemas.openxmlformats.org/officeDocument/2006/relationships/hyperlink" Target="consultantplus://offline/ref=9E4CF0F1E0D2895932673F84A487A89F7303D8D2686D5D2D865E39688ED422CCA56C188F32740B7An8l8K" TargetMode="External"/><Relationship Id="rId18" Type="http://schemas.openxmlformats.org/officeDocument/2006/relationships/hyperlink" Target="consultantplus://offline/ref=9E4CF0F1E0D2895932673F84A487A89F7303D8D2686D5D2D865E39688ED422CCA56C188F32740B77n8lAK" TargetMode="External"/><Relationship Id="rId39" Type="http://schemas.openxmlformats.org/officeDocument/2006/relationships/hyperlink" Target="consultantplus://offline/ref=9E4CF0F1E0D2895932673F84A487A89F7608D0D1626500278E07356A89DB7DDBA225148E32740Dn7l4K" TargetMode="External"/><Relationship Id="rId109" Type="http://schemas.openxmlformats.org/officeDocument/2006/relationships/hyperlink" Target="consultantplus://offline/ref=9E4CF0F1E0D2895932673F84A487A89F7302D9D9656C5D2D865E39688ED422CCA56C188F32740A73n8l4K" TargetMode="External"/><Relationship Id="rId34" Type="http://schemas.openxmlformats.org/officeDocument/2006/relationships/hyperlink" Target="consultantplus://offline/ref=9E4CF0F1E0D2895932673F84A487A89F7608D0D1626500278E07356A89DB7DDBA225148E32740Cn7l5K" TargetMode="External"/><Relationship Id="rId50" Type="http://schemas.openxmlformats.org/officeDocument/2006/relationships/hyperlink" Target="consultantplus://offline/ref=9E4CF0F1E0D2895932673F84A487A89F7407DED2676500278E07356A89DB7DDBA225148E32750Fn7l0K" TargetMode="External"/><Relationship Id="rId55" Type="http://schemas.openxmlformats.org/officeDocument/2006/relationships/hyperlink" Target="consultantplus://offline/ref=9E4CF0F1E0D2895932673F84A487A89F7407DED2676500278E07356A89DB7DDBA225148E327009n7l1K" TargetMode="External"/><Relationship Id="rId76" Type="http://schemas.openxmlformats.org/officeDocument/2006/relationships/hyperlink" Target="consultantplus://offline/ref=9E4CF0F1E0D289593267369DA387A89F7108D1D6626B5D2D865E39688ED422CCA56C188F32740A73n8l5K" TargetMode="External"/><Relationship Id="rId97" Type="http://schemas.openxmlformats.org/officeDocument/2006/relationships/hyperlink" Target="consultantplus://offline/ref=9E4CF0F1E0D2895932673F84A487A89F7A07DFD2606500278E07356A89DB7DDBA225148E32740An7lBK" TargetMode="External"/><Relationship Id="rId104" Type="http://schemas.openxmlformats.org/officeDocument/2006/relationships/hyperlink" Target="consultantplus://offline/ref=9E4CF0F1E0D2895932673F84A487A89F7A07DFD2606500278E07356A89DB7DDBA225148E32740Bn7l5K" TargetMode="External"/><Relationship Id="rId120" Type="http://schemas.openxmlformats.org/officeDocument/2006/relationships/hyperlink" Target="consultantplus://offline/ref=9E4CF0F1E0D2895932673F84A487A89F7503DBD8636500278E07356A89DB7DDBA225148E32740Bn7l3K" TargetMode="External"/><Relationship Id="rId125" Type="http://schemas.openxmlformats.org/officeDocument/2006/relationships/hyperlink" Target="consultantplus://offline/ref=9E4CF0F1E0D2895932673F84A487A89F7302D9D9656C5D2D865E39688ED422CCA56C188F32740A72n8lFK" TargetMode="External"/><Relationship Id="rId141" Type="http://schemas.openxmlformats.org/officeDocument/2006/relationships/hyperlink" Target="consultantplus://offline/ref=9E4CF0F1E0D2895932673F84A487A89F7302D9D9656C5D2D865E39688ED422CCA56C188F32740A72n8lAK" TargetMode="External"/><Relationship Id="rId146" Type="http://schemas.openxmlformats.org/officeDocument/2006/relationships/hyperlink" Target="consultantplus://offline/ref=9E4CF0F1E0D2895932673F84A487A89F7A07DFD2606500278E07356A89DB7DDBA225148E327409n7l6K" TargetMode="External"/><Relationship Id="rId7" Type="http://schemas.openxmlformats.org/officeDocument/2006/relationships/hyperlink" Target="consultantplus://offline/ref=9E4CF0F1E0D2895932673F84A487A89F7302DBD368695D2D865E39688ED422CCA56C188F32740A77n8lBK" TargetMode="External"/><Relationship Id="rId71" Type="http://schemas.openxmlformats.org/officeDocument/2006/relationships/hyperlink" Target="consultantplus://offline/ref=9E4CF0F1E0D2895932673F84A487A89F7407DED2676500278E07356A89DB7DDBA225148E337402n7l1K" TargetMode="External"/><Relationship Id="rId92" Type="http://schemas.openxmlformats.org/officeDocument/2006/relationships/hyperlink" Target="consultantplus://offline/ref=9E4CF0F1E0D2895932673F84A487A89F7A09DAD0696500278E07356A89DB7DDBA225148E32740An7l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4CF0F1E0D2895932673F84A487A89F7303D8D066695D2D865E39688ED422CCA56C188F32740A71n8lDK" TargetMode="External"/><Relationship Id="rId24" Type="http://schemas.openxmlformats.org/officeDocument/2006/relationships/hyperlink" Target="consultantplus://offline/ref=9E4CF0F1E0D2895932673F84A487A89F7303D8D2686D5D2D865E39688ED422CCA56C188F3274087Bn8l8K" TargetMode="External"/><Relationship Id="rId40" Type="http://schemas.openxmlformats.org/officeDocument/2006/relationships/hyperlink" Target="consultantplus://offline/ref=9E4CF0F1E0D2895932673F84A487A89F7302DBD368695D2D865E39688EnDl4K" TargetMode="External"/><Relationship Id="rId45" Type="http://schemas.openxmlformats.org/officeDocument/2006/relationships/hyperlink" Target="consultantplus://offline/ref=9E4CF0F1E0D2895932673F84A487A89F7407DED2676500278E07356A89DB7DDBA225148E327408n7l1K" TargetMode="External"/><Relationship Id="rId66" Type="http://schemas.openxmlformats.org/officeDocument/2006/relationships/hyperlink" Target="consultantplus://offline/ref=9E4CF0F1E0D2895932673F84A487A89F7407DED2676500278E07356A89DB7DDBA225148E327D09n7l2K" TargetMode="External"/><Relationship Id="rId87" Type="http://schemas.openxmlformats.org/officeDocument/2006/relationships/hyperlink" Target="consultantplus://offline/ref=9E4CF0F1E0D2895932673F84A487A89F7A05DED5696500278E07356A89DB7DDBA225148E32740An7lBK" TargetMode="External"/><Relationship Id="rId110" Type="http://schemas.openxmlformats.org/officeDocument/2006/relationships/hyperlink" Target="consultantplus://offline/ref=9E4CF0F1E0D2895932673F84A487A89F7302D9D9656C5D2D865E39688ED422CCA56C188F32740A72n8lCK" TargetMode="External"/><Relationship Id="rId115" Type="http://schemas.openxmlformats.org/officeDocument/2006/relationships/hyperlink" Target="consultantplus://offline/ref=9E4CF0F1E0D2895932673F84A487A89F7A07DFD2606500278E07356A89DB7DDBA225148E327408n7l3K" TargetMode="External"/><Relationship Id="rId131" Type="http://schemas.openxmlformats.org/officeDocument/2006/relationships/hyperlink" Target="consultantplus://offline/ref=9E4CF0F1E0D2895932673F84A487A89F7A07DFD2606500278E07356A89DB7DDBA225148E327408n7l4K" TargetMode="External"/><Relationship Id="rId136" Type="http://schemas.openxmlformats.org/officeDocument/2006/relationships/hyperlink" Target="consultantplus://offline/ref=9E4CF0F1E0D2895932673F84A487A89F7A07DFD2606500278E07356A89DB7DDBA225148E327409n7l1K" TargetMode="External"/><Relationship Id="rId61" Type="http://schemas.openxmlformats.org/officeDocument/2006/relationships/hyperlink" Target="consultantplus://offline/ref=9E4CF0F1E0D2895932673F84A487A89F7407DED2676500278E07356A89DB7DDBA225148E327303n7l1K" TargetMode="External"/><Relationship Id="rId82" Type="http://schemas.openxmlformats.org/officeDocument/2006/relationships/hyperlink" Target="consultantplus://offline/ref=9E4CF0F1E0D289593267369DA387A89F7108D1D662685D2D865E39688ED422CCA56C188F32740A72n8lCK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9E4CF0F1E0D2895932673F84A487A89F7303D8D2686D5D2D865E39688ED422CCA56C188F32740B75n8l8K" TargetMode="External"/><Relationship Id="rId14" Type="http://schemas.openxmlformats.org/officeDocument/2006/relationships/hyperlink" Target="consultantplus://offline/ref=9E4CF0F1E0D2895932673F84A487A89F7302DBD368695D2D865E39688EnDl4K" TargetMode="External"/><Relationship Id="rId30" Type="http://schemas.openxmlformats.org/officeDocument/2006/relationships/hyperlink" Target="consultantplus://offline/ref=9E4CF0F1E0D2895932673F84A487A89F7303D8D2686D5D2D865E39688ED422CCA56C188F32740B75n8l8K" TargetMode="External"/><Relationship Id="rId35" Type="http://schemas.openxmlformats.org/officeDocument/2006/relationships/hyperlink" Target="consultantplus://offline/ref=9E4CF0F1E0D2895932673F84A487A89F7302DBD368695D2D865E39688EnDl4K" TargetMode="External"/><Relationship Id="rId56" Type="http://schemas.openxmlformats.org/officeDocument/2006/relationships/hyperlink" Target="consultantplus://offline/ref=9E4CF0F1E0D2895932673F84A487A89F7407DED2676500278E07356A89DB7DDBA225148E327009n7l6K" TargetMode="External"/><Relationship Id="rId77" Type="http://schemas.openxmlformats.org/officeDocument/2006/relationships/hyperlink" Target="consultantplus://offline/ref=9E4CF0F1E0D289593267369DA387A89F7108D1D6626B5D2D865E39688ED422CCA56C188F32740870n8lFK" TargetMode="External"/><Relationship Id="rId100" Type="http://schemas.openxmlformats.org/officeDocument/2006/relationships/hyperlink" Target="consultantplus://offline/ref=9E4CF0F1E0D2895932673F84A487A89F7A07DFD2606500278E07356A89DB7DDBA225148E32740Bn7l1K" TargetMode="External"/><Relationship Id="rId105" Type="http://schemas.openxmlformats.org/officeDocument/2006/relationships/hyperlink" Target="consultantplus://offline/ref=9E4CF0F1E0D2895932673F84A487A89F7A07DFD2606500278E07356A89DB7DDBA225148E32740Bn7l4K" TargetMode="External"/><Relationship Id="rId126" Type="http://schemas.openxmlformats.org/officeDocument/2006/relationships/hyperlink" Target="consultantplus://offline/ref=9E4CF0F1E0D2895932673F84A487A89F7A09DAD0696500278E07356A89DB7DDBA225148E32740Bn7l1K" TargetMode="External"/><Relationship Id="rId147" Type="http://schemas.openxmlformats.org/officeDocument/2006/relationships/hyperlink" Target="consultantplus://offline/ref=9E4CF0F1E0D2895932673F84A487A89F7A07DFD2606500278E07356A89DB7DDBA225148E327409n7l6K" TargetMode="External"/><Relationship Id="rId8" Type="http://schemas.openxmlformats.org/officeDocument/2006/relationships/hyperlink" Target="consultantplus://offline/ref=9E4CF0F1E0D2895932673F84A487A89F7302DBD368695D2D865E39688EnDl4K" TargetMode="External"/><Relationship Id="rId51" Type="http://schemas.openxmlformats.org/officeDocument/2006/relationships/hyperlink" Target="consultantplus://offline/ref=9E4CF0F1E0D2895932673F84A487A89F7407DED2676500278E07356A89DB7DDBA225148E32770En7l5K" TargetMode="External"/><Relationship Id="rId72" Type="http://schemas.openxmlformats.org/officeDocument/2006/relationships/hyperlink" Target="consultantplus://offline/ref=9E4CF0F1E0D289593267369DA387A89F7108D1D663665D2D865E39688ED422CCA56C188F32740A73n8l4K" TargetMode="External"/><Relationship Id="rId93" Type="http://schemas.openxmlformats.org/officeDocument/2006/relationships/hyperlink" Target="consultantplus://offline/ref=9E4CF0F1E0D2895932673F84A487A89F7300DAD1646E5D2D865E39688ED422CCA56C188F32740A73n8lBK" TargetMode="External"/><Relationship Id="rId98" Type="http://schemas.openxmlformats.org/officeDocument/2006/relationships/hyperlink" Target="consultantplus://offline/ref=9E4CF0F1E0D2895932673F84A487A89F7A07DFD2606500278E07356A89DB7DDBA225148E32740Bn7l3K" TargetMode="External"/><Relationship Id="rId121" Type="http://schemas.openxmlformats.org/officeDocument/2006/relationships/hyperlink" Target="consultantplus://offline/ref=9E4CF0F1E0D2895932673F84A487A89F7400DBD4676500278E07356A89DB7DDBA225148E327409n7l7K" TargetMode="External"/><Relationship Id="rId142" Type="http://schemas.openxmlformats.org/officeDocument/2006/relationships/hyperlink" Target="consultantplus://offline/ref=9E4CF0F1E0D2895932673F84A487A89F7300DAD1646E5D2D865E39688ED422CCA56C188F32740A72n8l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10503</Words>
  <Characters>59871</Characters>
  <Application>Microsoft Office Word</Application>
  <DocSecurity>0</DocSecurity>
  <Lines>498</Lines>
  <Paragraphs>140</Paragraphs>
  <ScaleCrop>false</ScaleCrop>
  <Company/>
  <LinksUpToDate>false</LinksUpToDate>
  <CharactersWithSpaces>70234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4</cp:revision>
  <dcterms:created xsi:type="dcterms:W3CDTF">2012-06-27T11:16:00Z</dcterms:created>
  <dcterms:modified xsi:type="dcterms:W3CDTF">2012-06-27T11:17:00Z</dcterms:modified>
</cp:coreProperties>
</file>