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0B" w:rsidRPr="00160739" w:rsidRDefault="00C873C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73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B7210B" w:rsidRPr="00160739">
        <w:rPr>
          <w:rFonts w:ascii="Times New Roman" w:hAnsi="Times New Roman" w:cs="Times New Roman"/>
          <w:b/>
          <w:sz w:val="24"/>
          <w:szCs w:val="24"/>
        </w:rPr>
        <w:instrText xml:space="preserve">HYPERLINK consultantplus://offline/ref=4E81D4CB4C664DF998CDEAF37DB4D1FFB3557E29BF2AE433952CC44234Z7h5G </w:instrText>
      </w:r>
      <w:r w:rsidRPr="0016073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B7210B" w:rsidRPr="00160739">
        <w:rPr>
          <w:rFonts w:ascii="Times New Roman" w:hAnsi="Times New Roman" w:cs="Times New Roman"/>
          <w:b/>
          <w:sz w:val="24"/>
          <w:szCs w:val="24"/>
        </w:rPr>
        <w:t>Приказ</w:t>
      </w:r>
      <w:r w:rsidRPr="0016073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B7210B" w:rsidRPr="00160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210B" w:rsidRPr="00160739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="00B7210B" w:rsidRPr="00160739">
        <w:rPr>
          <w:rFonts w:ascii="Times New Roman" w:hAnsi="Times New Roman" w:cs="Times New Roman"/>
          <w:b/>
          <w:sz w:val="24"/>
          <w:szCs w:val="24"/>
        </w:rPr>
        <w:t xml:space="preserve"> N 489, ГУСП N 70 от 03.09.2012</w:t>
      </w:r>
    </w:p>
    <w:p w:rsidR="00B7210B" w:rsidRPr="003419BE" w:rsidRDefault="00B721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19BE">
        <w:rPr>
          <w:rFonts w:ascii="Times New Roman" w:hAnsi="Times New Roman" w:cs="Times New Roman"/>
          <w:sz w:val="24"/>
          <w:szCs w:val="24"/>
        </w:rPr>
        <w:t>"Об утверждении Административного регламента взаимодействия Федеральной службы по экологическому, технологическому и атомному надзору и Главного управления специальных программ Президента Российской Федерации при осуществлении федерального государственного строительного надзора, а также в части осуществления федерального государственного надзора в области промышленной безопасности и безопасной эксплуатации энергоустановок"</w:t>
      </w:r>
    </w:p>
    <w:p w:rsidR="003419BE" w:rsidRDefault="003419BE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7210B" w:rsidRPr="003419BE" w:rsidRDefault="00B721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419BE">
        <w:rPr>
          <w:rFonts w:ascii="Times New Roman" w:hAnsi="Times New Roman" w:cs="Times New Roman"/>
          <w:sz w:val="24"/>
          <w:szCs w:val="24"/>
        </w:rPr>
        <w:t>Зарегистрировано в Минюсте России 25.12.2012 N 26325.</w:t>
      </w:r>
    </w:p>
    <w:p w:rsidR="00B7210B" w:rsidRPr="003419BE" w:rsidRDefault="00B7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7210B" w:rsidRPr="003419BE" w:rsidRDefault="00B7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9BE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Регламентирован порядок взаимодействия </w:t>
      </w:r>
      <w:proofErr w:type="spellStart"/>
      <w:r w:rsidRPr="003419BE">
        <w:rPr>
          <w:rFonts w:ascii="Times New Roman" w:hAnsi="Times New Roman" w:cs="Times New Roman"/>
          <w:b/>
          <w:bCs/>
          <w:sz w:val="24"/>
          <w:szCs w:val="24"/>
        </w:rPr>
        <w:t>Ростехнадзора</w:t>
      </w:r>
      <w:proofErr w:type="spellEnd"/>
      <w:r w:rsidRPr="003419BE">
        <w:rPr>
          <w:rFonts w:ascii="Times New Roman" w:hAnsi="Times New Roman" w:cs="Times New Roman"/>
          <w:b/>
          <w:bCs/>
          <w:sz w:val="24"/>
          <w:szCs w:val="24"/>
        </w:rPr>
        <w:t xml:space="preserve"> и ГУСП при осуществлении федерального государственного строительного надзора, а также в части осуществления федерального государственного надзора в области промышленной безопасности и безопасной эксплуатации энергоустановок</w:t>
      </w:r>
    </w:p>
    <w:p w:rsidR="00B7210B" w:rsidRPr="003419BE" w:rsidRDefault="00B7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9BE">
        <w:rPr>
          <w:rFonts w:ascii="Times New Roman" w:hAnsi="Times New Roman" w:cs="Times New Roman"/>
          <w:sz w:val="24"/>
          <w:szCs w:val="24"/>
        </w:rPr>
        <w:t xml:space="preserve">Определены сроки и последовательность административных процедур, выполняемых должностными лицами </w:t>
      </w:r>
      <w:proofErr w:type="spellStart"/>
      <w:r w:rsidRPr="003419B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3419BE">
        <w:rPr>
          <w:rFonts w:ascii="Times New Roman" w:hAnsi="Times New Roman" w:cs="Times New Roman"/>
          <w:sz w:val="24"/>
          <w:szCs w:val="24"/>
        </w:rPr>
        <w:t xml:space="preserve"> и ГУСП при взаимодействии, в частности, по следующим вопросам:</w:t>
      </w:r>
    </w:p>
    <w:p w:rsidR="00B7210B" w:rsidRPr="003419BE" w:rsidRDefault="00B7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9BE">
        <w:rPr>
          <w:rFonts w:ascii="Times New Roman" w:hAnsi="Times New Roman" w:cs="Times New Roman"/>
          <w:sz w:val="24"/>
          <w:szCs w:val="24"/>
        </w:rPr>
        <w:t>- информирование о нормативных правовых актах и методических документах по вопросам организации и осуществления федерального государственного контроля (надзора);</w:t>
      </w:r>
    </w:p>
    <w:p w:rsidR="00B7210B" w:rsidRPr="003419BE" w:rsidRDefault="00B7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9BE">
        <w:rPr>
          <w:rFonts w:ascii="Times New Roman" w:hAnsi="Times New Roman" w:cs="Times New Roman"/>
          <w:sz w:val="24"/>
          <w:szCs w:val="24"/>
        </w:rPr>
        <w:t xml:space="preserve">- создание в необходимых случаях по взаимной договоренности совместных рабочих групп для проведения совместных инспекций (проверок) опасных производственных объектов, а также </w:t>
      </w:r>
      <w:proofErr w:type="gramStart"/>
      <w:r w:rsidRPr="003419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419BE">
        <w:rPr>
          <w:rFonts w:ascii="Times New Roman" w:hAnsi="Times New Roman" w:cs="Times New Roman"/>
          <w:sz w:val="24"/>
          <w:szCs w:val="24"/>
        </w:rPr>
        <w:t xml:space="preserve"> техническим состоянием и безопасной эксплуатацией энергоустановок;</w:t>
      </w:r>
    </w:p>
    <w:p w:rsidR="00B7210B" w:rsidRPr="00D8404C" w:rsidRDefault="00B7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04C">
        <w:rPr>
          <w:rFonts w:ascii="Times New Roman" w:hAnsi="Times New Roman" w:cs="Times New Roman"/>
          <w:sz w:val="24"/>
          <w:szCs w:val="24"/>
          <w:u w:val="single"/>
        </w:rPr>
        <w:t>- обмен информацией о технологических нарушениях в работе энергоустановок, об авариях, отказах и повреждениях технических устройств, применяемых на опасных производственных объектах, а также об организациях, обеспечивающих (не обеспечивающих) соответствующее качество услуг в области промышленной безопасности и энергетики;</w:t>
      </w:r>
    </w:p>
    <w:p w:rsidR="00B7210B" w:rsidRPr="003419BE" w:rsidRDefault="00B7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9BE">
        <w:rPr>
          <w:rFonts w:ascii="Times New Roman" w:hAnsi="Times New Roman" w:cs="Times New Roman"/>
          <w:sz w:val="24"/>
          <w:szCs w:val="24"/>
        </w:rPr>
        <w:t xml:space="preserve">- </w:t>
      </w:r>
      <w:r w:rsidR="00160739">
        <w:rPr>
          <w:rFonts w:ascii="Times New Roman" w:hAnsi="Times New Roman" w:cs="Times New Roman"/>
          <w:sz w:val="24"/>
          <w:szCs w:val="24"/>
        </w:rPr>
        <w:t xml:space="preserve"> </w:t>
      </w:r>
      <w:r w:rsidRPr="003419BE">
        <w:rPr>
          <w:rFonts w:ascii="Times New Roman" w:hAnsi="Times New Roman" w:cs="Times New Roman"/>
          <w:sz w:val="24"/>
          <w:szCs w:val="24"/>
        </w:rPr>
        <w:t>ведение государственного реестра опасных производственных объектов;</w:t>
      </w:r>
    </w:p>
    <w:p w:rsidR="00B7210B" w:rsidRPr="003419BE" w:rsidRDefault="00B721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9BE">
        <w:rPr>
          <w:rFonts w:ascii="Times New Roman" w:hAnsi="Times New Roman" w:cs="Times New Roman"/>
          <w:sz w:val="24"/>
          <w:szCs w:val="24"/>
        </w:rPr>
        <w:t>- подготовка предложений о совершенствовании законодательства РФ в части организации и осуществления федерального государственного контроля (надзора).</w:t>
      </w:r>
    </w:p>
    <w:p w:rsidR="00B7210B" w:rsidRPr="003419BE" w:rsidRDefault="00B72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9BE">
        <w:rPr>
          <w:rFonts w:ascii="Times New Roman" w:hAnsi="Times New Roman" w:cs="Times New Roman"/>
          <w:sz w:val="24"/>
          <w:szCs w:val="24"/>
        </w:rPr>
        <w:br/>
      </w:r>
    </w:p>
    <w:p w:rsidR="000F5848" w:rsidRDefault="000F5848"/>
    <w:sectPr w:rsidR="000F5848" w:rsidSect="0081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10B"/>
    <w:rsid w:val="00004D07"/>
    <w:rsid w:val="000127AD"/>
    <w:rsid w:val="00012E48"/>
    <w:rsid w:val="00013457"/>
    <w:rsid w:val="00015E25"/>
    <w:rsid w:val="000235C8"/>
    <w:rsid w:val="0002519F"/>
    <w:rsid w:val="00030F02"/>
    <w:rsid w:val="00031D36"/>
    <w:rsid w:val="00033FA3"/>
    <w:rsid w:val="00044A67"/>
    <w:rsid w:val="00046DD4"/>
    <w:rsid w:val="000542B7"/>
    <w:rsid w:val="00054FA6"/>
    <w:rsid w:val="000612D5"/>
    <w:rsid w:val="00065BC7"/>
    <w:rsid w:val="0006719A"/>
    <w:rsid w:val="00067219"/>
    <w:rsid w:val="00070D9E"/>
    <w:rsid w:val="00071BCA"/>
    <w:rsid w:val="00091F03"/>
    <w:rsid w:val="000923FC"/>
    <w:rsid w:val="00093952"/>
    <w:rsid w:val="0009477F"/>
    <w:rsid w:val="00097014"/>
    <w:rsid w:val="000A19F6"/>
    <w:rsid w:val="000A20A5"/>
    <w:rsid w:val="000A5BE6"/>
    <w:rsid w:val="000B4EBB"/>
    <w:rsid w:val="000C101B"/>
    <w:rsid w:val="000C2D62"/>
    <w:rsid w:val="000C5158"/>
    <w:rsid w:val="000C7929"/>
    <w:rsid w:val="000D29CD"/>
    <w:rsid w:val="000D309F"/>
    <w:rsid w:val="000E07A3"/>
    <w:rsid w:val="000E473B"/>
    <w:rsid w:val="000E4827"/>
    <w:rsid w:val="000E4BD3"/>
    <w:rsid w:val="000F2EAE"/>
    <w:rsid w:val="000F5848"/>
    <w:rsid w:val="000F6B40"/>
    <w:rsid w:val="00101D6A"/>
    <w:rsid w:val="001048A9"/>
    <w:rsid w:val="001048C3"/>
    <w:rsid w:val="00112BD4"/>
    <w:rsid w:val="001131D6"/>
    <w:rsid w:val="00122917"/>
    <w:rsid w:val="00125DDF"/>
    <w:rsid w:val="00126FB5"/>
    <w:rsid w:val="00140B72"/>
    <w:rsid w:val="00141E39"/>
    <w:rsid w:val="00144B9D"/>
    <w:rsid w:val="00147FCA"/>
    <w:rsid w:val="00151EF7"/>
    <w:rsid w:val="00154B0E"/>
    <w:rsid w:val="00156874"/>
    <w:rsid w:val="00160739"/>
    <w:rsid w:val="00162A91"/>
    <w:rsid w:val="00164DAD"/>
    <w:rsid w:val="001705D8"/>
    <w:rsid w:val="0017210D"/>
    <w:rsid w:val="001775BB"/>
    <w:rsid w:val="00180DA1"/>
    <w:rsid w:val="00186022"/>
    <w:rsid w:val="001934F5"/>
    <w:rsid w:val="001954C7"/>
    <w:rsid w:val="00197DD6"/>
    <w:rsid w:val="001A40E3"/>
    <w:rsid w:val="001A74AC"/>
    <w:rsid w:val="001B05DB"/>
    <w:rsid w:val="001B1965"/>
    <w:rsid w:val="001B466C"/>
    <w:rsid w:val="001C0B89"/>
    <w:rsid w:val="001C14FE"/>
    <w:rsid w:val="001C1908"/>
    <w:rsid w:val="001C3031"/>
    <w:rsid w:val="001C7481"/>
    <w:rsid w:val="001E4263"/>
    <w:rsid w:val="001E6071"/>
    <w:rsid w:val="001E709D"/>
    <w:rsid w:val="001F0FDD"/>
    <w:rsid w:val="001F23B1"/>
    <w:rsid w:val="00202825"/>
    <w:rsid w:val="00204E5B"/>
    <w:rsid w:val="00210D6F"/>
    <w:rsid w:val="00211E91"/>
    <w:rsid w:val="00212264"/>
    <w:rsid w:val="0021764B"/>
    <w:rsid w:val="00222628"/>
    <w:rsid w:val="00223CDF"/>
    <w:rsid w:val="00224252"/>
    <w:rsid w:val="0022557E"/>
    <w:rsid w:val="00226221"/>
    <w:rsid w:val="00230DAC"/>
    <w:rsid w:val="00243A92"/>
    <w:rsid w:val="00246393"/>
    <w:rsid w:val="00256571"/>
    <w:rsid w:val="00257D33"/>
    <w:rsid w:val="0026289E"/>
    <w:rsid w:val="00262EA8"/>
    <w:rsid w:val="002727E0"/>
    <w:rsid w:val="002750BD"/>
    <w:rsid w:val="00286559"/>
    <w:rsid w:val="0029071E"/>
    <w:rsid w:val="002913AA"/>
    <w:rsid w:val="00292B8E"/>
    <w:rsid w:val="00292D08"/>
    <w:rsid w:val="00293159"/>
    <w:rsid w:val="00295BDC"/>
    <w:rsid w:val="00296094"/>
    <w:rsid w:val="0029775A"/>
    <w:rsid w:val="002A483D"/>
    <w:rsid w:val="002A52B2"/>
    <w:rsid w:val="002B4D84"/>
    <w:rsid w:val="002B51AF"/>
    <w:rsid w:val="002B5790"/>
    <w:rsid w:val="002B6D82"/>
    <w:rsid w:val="002C4516"/>
    <w:rsid w:val="002C52B4"/>
    <w:rsid w:val="002D13A0"/>
    <w:rsid w:val="002D61FE"/>
    <w:rsid w:val="002F4008"/>
    <w:rsid w:val="00302AEA"/>
    <w:rsid w:val="003040A9"/>
    <w:rsid w:val="00307006"/>
    <w:rsid w:val="003102E7"/>
    <w:rsid w:val="003138D9"/>
    <w:rsid w:val="00314FF4"/>
    <w:rsid w:val="00321DC7"/>
    <w:rsid w:val="00322E79"/>
    <w:rsid w:val="00327324"/>
    <w:rsid w:val="003314F2"/>
    <w:rsid w:val="00332A34"/>
    <w:rsid w:val="00335D36"/>
    <w:rsid w:val="00340D2F"/>
    <w:rsid w:val="00341612"/>
    <w:rsid w:val="003419BE"/>
    <w:rsid w:val="003433B4"/>
    <w:rsid w:val="00353EEC"/>
    <w:rsid w:val="00356274"/>
    <w:rsid w:val="0036391C"/>
    <w:rsid w:val="00370CE1"/>
    <w:rsid w:val="00372119"/>
    <w:rsid w:val="00373537"/>
    <w:rsid w:val="00380BB7"/>
    <w:rsid w:val="00383BAB"/>
    <w:rsid w:val="00386DF5"/>
    <w:rsid w:val="00391BAF"/>
    <w:rsid w:val="003921D8"/>
    <w:rsid w:val="0039490A"/>
    <w:rsid w:val="003970E9"/>
    <w:rsid w:val="00397640"/>
    <w:rsid w:val="003A28D2"/>
    <w:rsid w:val="003B0687"/>
    <w:rsid w:val="003B65AE"/>
    <w:rsid w:val="003C40D5"/>
    <w:rsid w:val="003C4DEA"/>
    <w:rsid w:val="003C528A"/>
    <w:rsid w:val="003C546A"/>
    <w:rsid w:val="003C7D6C"/>
    <w:rsid w:val="003D2EF9"/>
    <w:rsid w:val="003D35FC"/>
    <w:rsid w:val="003D39E5"/>
    <w:rsid w:val="003D54E1"/>
    <w:rsid w:val="003D5F39"/>
    <w:rsid w:val="003D6163"/>
    <w:rsid w:val="003D6F21"/>
    <w:rsid w:val="003E2CA6"/>
    <w:rsid w:val="003F0D84"/>
    <w:rsid w:val="003F63B5"/>
    <w:rsid w:val="004118F5"/>
    <w:rsid w:val="00415E8B"/>
    <w:rsid w:val="00417E4C"/>
    <w:rsid w:val="004245F1"/>
    <w:rsid w:val="00425809"/>
    <w:rsid w:val="0042768E"/>
    <w:rsid w:val="00437EC5"/>
    <w:rsid w:val="004432FC"/>
    <w:rsid w:val="0044337D"/>
    <w:rsid w:val="00446EC9"/>
    <w:rsid w:val="00447FCC"/>
    <w:rsid w:val="00451103"/>
    <w:rsid w:val="00453772"/>
    <w:rsid w:val="004573A0"/>
    <w:rsid w:val="004610C1"/>
    <w:rsid w:val="00462329"/>
    <w:rsid w:val="00463422"/>
    <w:rsid w:val="0046621F"/>
    <w:rsid w:val="0048565B"/>
    <w:rsid w:val="00486613"/>
    <w:rsid w:val="0049045E"/>
    <w:rsid w:val="00493A6C"/>
    <w:rsid w:val="00495D30"/>
    <w:rsid w:val="004975CD"/>
    <w:rsid w:val="004976C9"/>
    <w:rsid w:val="004A1170"/>
    <w:rsid w:val="004A124B"/>
    <w:rsid w:val="004A421A"/>
    <w:rsid w:val="004A50F9"/>
    <w:rsid w:val="004C39A7"/>
    <w:rsid w:val="004D0C58"/>
    <w:rsid w:val="004D600A"/>
    <w:rsid w:val="004E22A2"/>
    <w:rsid w:val="004E39BB"/>
    <w:rsid w:val="004E4C81"/>
    <w:rsid w:val="004E4D62"/>
    <w:rsid w:val="004E5676"/>
    <w:rsid w:val="004E77CD"/>
    <w:rsid w:val="004F01A4"/>
    <w:rsid w:val="004F0662"/>
    <w:rsid w:val="004F5174"/>
    <w:rsid w:val="004F5952"/>
    <w:rsid w:val="004F5E13"/>
    <w:rsid w:val="00501DE9"/>
    <w:rsid w:val="00503DA8"/>
    <w:rsid w:val="0050489F"/>
    <w:rsid w:val="005063C9"/>
    <w:rsid w:val="005067CC"/>
    <w:rsid w:val="005068BD"/>
    <w:rsid w:val="0051020E"/>
    <w:rsid w:val="00510FFC"/>
    <w:rsid w:val="0051719E"/>
    <w:rsid w:val="005178FA"/>
    <w:rsid w:val="005312A6"/>
    <w:rsid w:val="00535C2A"/>
    <w:rsid w:val="00536769"/>
    <w:rsid w:val="00547807"/>
    <w:rsid w:val="005535FE"/>
    <w:rsid w:val="00561853"/>
    <w:rsid w:val="00566C11"/>
    <w:rsid w:val="00570323"/>
    <w:rsid w:val="00571F89"/>
    <w:rsid w:val="005803DF"/>
    <w:rsid w:val="00581494"/>
    <w:rsid w:val="00582D2D"/>
    <w:rsid w:val="00585BB1"/>
    <w:rsid w:val="00593612"/>
    <w:rsid w:val="00595525"/>
    <w:rsid w:val="005958B2"/>
    <w:rsid w:val="005A06FA"/>
    <w:rsid w:val="005A4B15"/>
    <w:rsid w:val="005A59AB"/>
    <w:rsid w:val="005B050B"/>
    <w:rsid w:val="005D2502"/>
    <w:rsid w:val="005D2E3A"/>
    <w:rsid w:val="005D4E1D"/>
    <w:rsid w:val="005E039A"/>
    <w:rsid w:val="005E1BEC"/>
    <w:rsid w:val="005E7159"/>
    <w:rsid w:val="005F2F31"/>
    <w:rsid w:val="00610E6F"/>
    <w:rsid w:val="00614FFA"/>
    <w:rsid w:val="0062166C"/>
    <w:rsid w:val="006217DC"/>
    <w:rsid w:val="0062337B"/>
    <w:rsid w:val="00627F31"/>
    <w:rsid w:val="00644FC3"/>
    <w:rsid w:val="00645E70"/>
    <w:rsid w:val="006559C5"/>
    <w:rsid w:val="006564E8"/>
    <w:rsid w:val="00660AE3"/>
    <w:rsid w:val="00660C06"/>
    <w:rsid w:val="006631A9"/>
    <w:rsid w:val="0067058E"/>
    <w:rsid w:val="00685ABD"/>
    <w:rsid w:val="006917FE"/>
    <w:rsid w:val="00693910"/>
    <w:rsid w:val="00693B45"/>
    <w:rsid w:val="006A23DD"/>
    <w:rsid w:val="006B0576"/>
    <w:rsid w:val="006C1348"/>
    <w:rsid w:val="006C2CE6"/>
    <w:rsid w:val="006D7BAA"/>
    <w:rsid w:val="006E3864"/>
    <w:rsid w:val="006E4314"/>
    <w:rsid w:val="006F6AA8"/>
    <w:rsid w:val="00703011"/>
    <w:rsid w:val="00706672"/>
    <w:rsid w:val="0071131E"/>
    <w:rsid w:val="00720573"/>
    <w:rsid w:val="00721164"/>
    <w:rsid w:val="00722E35"/>
    <w:rsid w:val="00724B41"/>
    <w:rsid w:val="007250F8"/>
    <w:rsid w:val="0072728E"/>
    <w:rsid w:val="007301D4"/>
    <w:rsid w:val="007309DD"/>
    <w:rsid w:val="007331F5"/>
    <w:rsid w:val="007340C7"/>
    <w:rsid w:val="0074434A"/>
    <w:rsid w:val="007548F7"/>
    <w:rsid w:val="007551EB"/>
    <w:rsid w:val="00756B75"/>
    <w:rsid w:val="00760854"/>
    <w:rsid w:val="00760967"/>
    <w:rsid w:val="00761F13"/>
    <w:rsid w:val="00765163"/>
    <w:rsid w:val="007717AD"/>
    <w:rsid w:val="007732F2"/>
    <w:rsid w:val="00774ABE"/>
    <w:rsid w:val="00775148"/>
    <w:rsid w:val="00780EF3"/>
    <w:rsid w:val="00786CA3"/>
    <w:rsid w:val="007921B6"/>
    <w:rsid w:val="00797DF4"/>
    <w:rsid w:val="007A0DA6"/>
    <w:rsid w:val="007A3A73"/>
    <w:rsid w:val="007A6317"/>
    <w:rsid w:val="007B0565"/>
    <w:rsid w:val="007B11F5"/>
    <w:rsid w:val="007B1FD1"/>
    <w:rsid w:val="007C170C"/>
    <w:rsid w:val="007C43C3"/>
    <w:rsid w:val="007C7142"/>
    <w:rsid w:val="007D72B0"/>
    <w:rsid w:val="007E11B7"/>
    <w:rsid w:val="007E491D"/>
    <w:rsid w:val="00805B8D"/>
    <w:rsid w:val="0081282F"/>
    <w:rsid w:val="00813783"/>
    <w:rsid w:val="00817D34"/>
    <w:rsid w:val="0082079B"/>
    <w:rsid w:val="00821759"/>
    <w:rsid w:val="0082488B"/>
    <w:rsid w:val="00826AAD"/>
    <w:rsid w:val="00830B78"/>
    <w:rsid w:val="00835702"/>
    <w:rsid w:val="00835BAF"/>
    <w:rsid w:val="00842870"/>
    <w:rsid w:val="00843AD9"/>
    <w:rsid w:val="00852AAF"/>
    <w:rsid w:val="00853EC0"/>
    <w:rsid w:val="00862653"/>
    <w:rsid w:val="0086656B"/>
    <w:rsid w:val="00870BA9"/>
    <w:rsid w:val="00871C52"/>
    <w:rsid w:val="008859A9"/>
    <w:rsid w:val="0089143E"/>
    <w:rsid w:val="00891CF3"/>
    <w:rsid w:val="0089275A"/>
    <w:rsid w:val="008931F8"/>
    <w:rsid w:val="00894B13"/>
    <w:rsid w:val="00897723"/>
    <w:rsid w:val="008A2CF6"/>
    <w:rsid w:val="008A30D2"/>
    <w:rsid w:val="008A348F"/>
    <w:rsid w:val="008A66E1"/>
    <w:rsid w:val="008B0A27"/>
    <w:rsid w:val="008B1432"/>
    <w:rsid w:val="008B3A14"/>
    <w:rsid w:val="008B49CD"/>
    <w:rsid w:val="008B5EFC"/>
    <w:rsid w:val="008C068B"/>
    <w:rsid w:val="008C1CDE"/>
    <w:rsid w:val="008C3B49"/>
    <w:rsid w:val="008C5AC5"/>
    <w:rsid w:val="008D1326"/>
    <w:rsid w:val="008D2241"/>
    <w:rsid w:val="008D2744"/>
    <w:rsid w:val="008D4109"/>
    <w:rsid w:val="008D5288"/>
    <w:rsid w:val="008D6F84"/>
    <w:rsid w:val="008D77EA"/>
    <w:rsid w:val="008E208D"/>
    <w:rsid w:val="008E311A"/>
    <w:rsid w:val="008E3416"/>
    <w:rsid w:val="008E6243"/>
    <w:rsid w:val="008F1649"/>
    <w:rsid w:val="008F294E"/>
    <w:rsid w:val="008F6C22"/>
    <w:rsid w:val="00901FCE"/>
    <w:rsid w:val="00903E3E"/>
    <w:rsid w:val="009117A1"/>
    <w:rsid w:val="00912DE4"/>
    <w:rsid w:val="0091444D"/>
    <w:rsid w:val="0091638E"/>
    <w:rsid w:val="0091762A"/>
    <w:rsid w:val="00922D19"/>
    <w:rsid w:val="009263BB"/>
    <w:rsid w:val="00940EEA"/>
    <w:rsid w:val="00942D66"/>
    <w:rsid w:val="009464A7"/>
    <w:rsid w:val="0095207E"/>
    <w:rsid w:val="00952C37"/>
    <w:rsid w:val="00953BD4"/>
    <w:rsid w:val="0095628D"/>
    <w:rsid w:val="009609AB"/>
    <w:rsid w:val="00960B01"/>
    <w:rsid w:val="009644D4"/>
    <w:rsid w:val="00971552"/>
    <w:rsid w:val="00981084"/>
    <w:rsid w:val="009815DE"/>
    <w:rsid w:val="00993366"/>
    <w:rsid w:val="00996958"/>
    <w:rsid w:val="009A0065"/>
    <w:rsid w:val="009A0C49"/>
    <w:rsid w:val="009A4056"/>
    <w:rsid w:val="009C1ECE"/>
    <w:rsid w:val="009C1F8D"/>
    <w:rsid w:val="009C5C48"/>
    <w:rsid w:val="009D2D03"/>
    <w:rsid w:val="009D4900"/>
    <w:rsid w:val="009D59C0"/>
    <w:rsid w:val="009E0D5B"/>
    <w:rsid w:val="009E52DB"/>
    <w:rsid w:val="009F1519"/>
    <w:rsid w:val="009F2A3D"/>
    <w:rsid w:val="009F55E5"/>
    <w:rsid w:val="00A034E6"/>
    <w:rsid w:val="00A054E4"/>
    <w:rsid w:val="00A059F0"/>
    <w:rsid w:val="00A149D4"/>
    <w:rsid w:val="00A15513"/>
    <w:rsid w:val="00A17AB0"/>
    <w:rsid w:val="00A3022E"/>
    <w:rsid w:val="00A30584"/>
    <w:rsid w:val="00A4146A"/>
    <w:rsid w:val="00A445F0"/>
    <w:rsid w:val="00A447BE"/>
    <w:rsid w:val="00A46DF1"/>
    <w:rsid w:val="00A60E89"/>
    <w:rsid w:val="00A615AB"/>
    <w:rsid w:val="00A67D76"/>
    <w:rsid w:val="00A703ED"/>
    <w:rsid w:val="00A7300D"/>
    <w:rsid w:val="00A73A47"/>
    <w:rsid w:val="00A776D7"/>
    <w:rsid w:val="00A8014C"/>
    <w:rsid w:val="00A80D9E"/>
    <w:rsid w:val="00A81EEF"/>
    <w:rsid w:val="00A82325"/>
    <w:rsid w:val="00A832D7"/>
    <w:rsid w:val="00A8495C"/>
    <w:rsid w:val="00A954FE"/>
    <w:rsid w:val="00AA06F3"/>
    <w:rsid w:val="00AA0C30"/>
    <w:rsid w:val="00AA582F"/>
    <w:rsid w:val="00AB133B"/>
    <w:rsid w:val="00AB164B"/>
    <w:rsid w:val="00AB5AE2"/>
    <w:rsid w:val="00AB725A"/>
    <w:rsid w:val="00AB76F5"/>
    <w:rsid w:val="00AC361C"/>
    <w:rsid w:val="00AC3AFF"/>
    <w:rsid w:val="00AC60D7"/>
    <w:rsid w:val="00AD10CD"/>
    <w:rsid w:val="00AD3AF4"/>
    <w:rsid w:val="00AD4D88"/>
    <w:rsid w:val="00AD69B6"/>
    <w:rsid w:val="00AE064E"/>
    <w:rsid w:val="00AE44DF"/>
    <w:rsid w:val="00AF6CC0"/>
    <w:rsid w:val="00AF7F53"/>
    <w:rsid w:val="00B03967"/>
    <w:rsid w:val="00B0722B"/>
    <w:rsid w:val="00B072C8"/>
    <w:rsid w:val="00B131EC"/>
    <w:rsid w:val="00B1498A"/>
    <w:rsid w:val="00B203C3"/>
    <w:rsid w:val="00B211E2"/>
    <w:rsid w:val="00B21899"/>
    <w:rsid w:val="00B21D05"/>
    <w:rsid w:val="00B2357E"/>
    <w:rsid w:val="00B2749A"/>
    <w:rsid w:val="00B3591E"/>
    <w:rsid w:val="00B50295"/>
    <w:rsid w:val="00B50A3F"/>
    <w:rsid w:val="00B53CFB"/>
    <w:rsid w:val="00B55A24"/>
    <w:rsid w:val="00B57AEB"/>
    <w:rsid w:val="00B641E0"/>
    <w:rsid w:val="00B6453E"/>
    <w:rsid w:val="00B67E8B"/>
    <w:rsid w:val="00B7210B"/>
    <w:rsid w:val="00B91C3D"/>
    <w:rsid w:val="00B929EC"/>
    <w:rsid w:val="00B9480B"/>
    <w:rsid w:val="00BA67CB"/>
    <w:rsid w:val="00BA75C7"/>
    <w:rsid w:val="00BB4504"/>
    <w:rsid w:val="00BB55D7"/>
    <w:rsid w:val="00BB78FE"/>
    <w:rsid w:val="00BC109D"/>
    <w:rsid w:val="00BC1803"/>
    <w:rsid w:val="00BC3FFF"/>
    <w:rsid w:val="00BC6E0D"/>
    <w:rsid w:val="00BD6923"/>
    <w:rsid w:val="00BE397F"/>
    <w:rsid w:val="00BE7A4F"/>
    <w:rsid w:val="00C000BF"/>
    <w:rsid w:val="00C013BD"/>
    <w:rsid w:val="00C01733"/>
    <w:rsid w:val="00C0176D"/>
    <w:rsid w:val="00C04201"/>
    <w:rsid w:val="00C04456"/>
    <w:rsid w:val="00C05154"/>
    <w:rsid w:val="00C05299"/>
    <w:rsid w:val="00C05E2E"/>
    <w:rsid w:val="00C10335"/>
    <w:rsid w:val="00C1405B"/>
    <w:rsid w:val="00C148E1"/>
    <w:rsid w:val="00C27179"/>
    <w:rsid w:val="00C27C8E"/>
    <w:rsid w:val="00C36DD9"/>
    <w:rsid w:val="00C434D3"/>
    <w:rsid w:val="00C435BD"/>
    <w:rsid w:val="00C43DC9"/>
    <w:rsid w:val="00C4451D"/>
    <w:rsid w:val="00C46EFB"/>
    <w:rsid w:val="00C51EFD"/>
    <w:rsid w:val="00C53D3D"/>
    <w:rsid w:val="00C622E6"/>
    <w:rsid w:val="00C71CA3"/>
    <w:rsid w:val="00C74CBE"/>
    <w:rsid w:val="00C75700"/>
    <w:rsid w:val="00C76ECF"/>
    <w:rsid w:val="00C8154E"/>
    <w:rsid w:val="00C86121"/>
    <w:rsid w:val="00C869F2"/>
    <w:rsid w:val="00C873C4"/>
    <w:rsid w:val="00C9236F"/>
    <w:rsid w:val="00CA2C84"/>
    <w:rsid w:val="00CA55FE"/>
    <w:rsid w:val="00CB55CA"/>
    <w:rsid w:val="00CB5E95"/>
    <w:rsid w:val="00CB6528"/>
    <w:rsid w:val="00CC280D"/>
    <w:rsid w:val="00CC297E"/>
    <w:rsid w:val="00CC2DE9"/>
    <w:rsid w:val="00CC36FD"/>
    <w:rsid w:val="00CC424C"/>
    <w:rsid w:val="00CD4B6D"/>
    <w:rsid w:val="00CE106A"/>
    <w:rsid w:val="00CE256E"/>
    <w:rsid w:val="00CE39C5"/>
    <w:rsid w:val="00CE4DA7"/>
    <w:rsid w:val="00CE6C9B"/>
    <w:rsid w:val="00CE718A"/>
    <w:rsid w:val="00CE751E"/>
    <w:rsid w:val="00CE7926"/>
    <w:rsid w:val="00CE7C79"/>
    <w:rsid w:val="00CF1604"/>
    <w:rsid w:val="00CF2D3D"/>
    <w:rsid w:val="00CF3F29"/>
    <w:rsid w:val="00CF7AEC"/>
    <w:rsid w:val="00D0197C"/>
    <w:rsid w:val="00D10496"/>
    <w:rsid w:val="00D12EED"/>
    <w:rsid w:val="00D21459"/>
    <w:rsid w:val="00D2350D"/>
    <w:rsid w:val="00D34BDB"/>
    <w:rsid w:val="00D376AA"/>
    <w:rsid w:val="00D440CE"/>
    <w:rsid w:val="00D44AEE"/>
    <w:rsid w:val="00D60E3B"/>
    <w:rsid w:val="00D61CC2"/>
    <w:rsid w:val="00D6235E"/>
    <w:rsid w:val="00D66CDC"/>
    <w:rsid w:val="00D708BA"/>
    <w:rsid w:val="00D72B95"/>
    <w:rsid w:val="00D73B67"/>
    <w:rsid w:val="00D76FA0"/>
    <w:rsid w:val="00D77508"/>
    <w:rsid w:val="00D8404C"/>
    <w:rsid w:val="00D8609E"/>
    <w:rsid w:val="00D8707E"/>
    <w:rsid w:val="00D94F92"/>
    <w:rsid w:val="00DA4AAA"/>
    <w:rsid w:val="00DA5DEC"/>
    <w:rsid w:val="00DA7B9B"/>
    <w:rsid w:val="00DB02E6"/>
    <w:rsid w:val="00DB3F05"/>
    <w:rsid w:val="00DC1201"/>
    <w:rsid w:val="00DC2272"/>
    <w:rsid w:val="00DD083B"/>
    <w:rsid w:val="00DE0B58"/>
    <w:rsid w:val="00DF10A8"/>
    <w:rsid w:val="00DF18F1"/>
    <w:rsid w:val="00DF3A31"/>
    <w:rsid w:val="00DF5483"/>
    <w:rsid w:val="00DF5DD7"/>
    <w:rsid w:val="00DF6D7A"/>
    <w:rsid w:val="00E01DCF"/>
    <w:rsid w:val="00E02597"/>
    <w:rsid w:val="00E0598C"/>
    <w:rsid w:val="00E07EA1"/>
    <w:rsid w:val="00E117FB"/>
    <w:rsid w:val="00E11FD8"/>
    <w:rsid w:val="00E1493C"/>
    <w:rsid w:val="00E15927"/>
    <w:rsid w:val="00E16201"/>
    <w:rsid w:val="00E2020C"/>
    <w:rsid w:val="00E204C0"/>
    <w:rsid w:val="00E316E4"/>
    <w:rsid w:val="00E33C80"/>
    <w:rsid w:val="00E35BC8"/>
    <w:rsid w:val="00E433E2"/>
    <w:rsid w:val="00E4462C"/>
    <w:rsid w:val="00E505AC"/>
    <w:rsid w:val="00E50778"/>
    <w:rsid w:val="00E549D8"/>
    <w:rsid w:val="00E5798E"/>
    <w:rsid w:val="00E6317B"/>
    <w:rsid w:val="00E66986"/>
    <w:rsid w:val="00E66992"/>
    <w:rsid w:val="00E716DC"/>
    <w:rsid w:val="00E72AA6"/>
    <w:rsid w:val="00E731ED"/>
    <w:rsid w:val="00E73FF4"/>
    <w:rsid w:val="00E95E6C"/>
    <w:rsid w:val="00EA1E48"/>
    <w:rsid w:val="00EA36E0"/>
    <w:rsid w:val="00EA4A52"/>
    <w:rsid w:val="00EA4C0E"/>
    <w:rsid w:val="00EA60BD"/>
    <w:rsid w:val="00EA6BFD"/>
    <w:rsid w:val="00EB0AF4"/>
    <w:rsid w:val="00EB0D5F"/>
    <w:rsid w:val="00EB15C6"/>
    <w:rsid w:val="00EB1E96"/>
    <w:rsid w:val="00EB6527"/>
    <w:rsid w:val="00EB7141"/>
    <w:rsid w:val="00EB7674"/>
    <w:rsid w:val="00EC2C71"/>
    <w:rsid w:val="00ED04E5"/>
    <w:rsid w:val="00ED25B9"/>
    <w:rsid w:val="00ED6E88"/>
    <w:rsid w:val="00EE335E"/>
    <w:rsid w:val="00EE705C"/>
    <w:rsid w:val="00EF052A"/>
    <w:rsid w:val="00EF15D3"/>
    <w:rsid w:val="00EF2BF8"/>
    <w:rsid w:val="00EF4356"/>
    <w:rsid w:val="00F00B8C"/>
    <w:rsid w:val="00F020C5"/>
    <w:rsid w:val="00F054EA"/>
    <w:rsid w:val="00F0650D"/>
    <w:rsid w:val="00F11047"/>
    <w:rsid w:val="00F218CA"/>
    <w:rsid w:val="00F22BC2"/>
    <w:rsid w:val="00F277A1"/>
    <w:rsid w:val="00F3142C"/>
    <w:rsid w:val="00F33064"/>
    <w:rsid w:val="00F40592"/>
    <w:rsid w:val="00F40F1E"/>
    <w:rsid w:val="00F42CE9"/>
    <w:rsid w:val="00F42E88"/>
    <w:rsid w:val="00F44286"/>
    <w:rsid w:val="00F516E0"/>
    <w:rsid w:val="00F539D4"/>
    <w:rsid w:val="00F555A0"/>
    <w:rsid w:val="00F55D0D"/>
    <w:rsid w:val="00F5739A"/>
    <w:rsid w:val="00F638F2"/>
    <w:rsid w:val="00F65309"/>
    <w:rsid w:val="00F67CDA"/>
    <w:rsid w:val="00F73067"/>
    <w:rsid w:val="00F75BAE"/>
    <w:rsid w:val="00F75E18"/>
    <w:rsid w:val="00F8291E"/>
    <w:rsid w:val="00F82BE0"/>
    <w:rsid w:val="00F93094"/>
    <w:rsid w:val="00F9355F"/>
    <w:rsid w:val="00FA17A1"/>
    <w:rsid w:val="00FA4805"/>
    <w:rsid w:val="00FB2BC3"/>
    <w:rsid w:val="00FB3FD7"/>
    <w:rsid w:val="00FB6842"/>
    <w:rsid w:val="00FC3C94"/>
    <w:rsid w:val="00FD089D"/>
    <w:rsid w:val="00FD2D43"/>
    <w:rsid w:val="00FD343F"/>
    <w:rsid w:val="00FE19F3"/>
    <w:rsid w:val="00FE1CA7"/>
    <w:rsid w:val="00FE43FE"/>
    <w:rsid w:val="00FE4ED5"/>
    <w:rsid w:val="00FE7AB9"/>
    <w:rsid w:val="00FF705B"/>
    <w:rsid w:val="00FF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4</cp:revision>
  <dcterms:created xsi:type="dcterms:W3CDTF">2013-01-21T05:30:00Z</dcterms:created>
  <dcterms:modified xsi:type="dcterms:W3CDTF">2013-01-21T05:32:00Z</dcterms:modified>
</cp:coreProperties>
</file>