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11" w:rsidRPr="00F91111" w:rsidRDefault="00F91111" w:rsidP="00F9111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11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91111">
        <w:rPr>
          <w:rFonts w:ascii="Times New Roman" w:hAnsi="Times New Roman" w:cs="Times New Roman"/>
          <w:b/>
          <w:sz w:val="24"/>
          <w:szCs w:val="24"/>
        </w:rPr>
        <w:instrText xml:space="preserve">HYPERLINK consultantplus://offline/ref=EABA60AFB07D8E43B9FF17DE501CF27DEDBCF717B8FB0D26DC7829E5B6U6o1F </w:instrText>
      </w:r>
      <w:r w:rsidRPr="00F9111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9111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F9111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91111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15.07.2013 N 593</w:t>
      </w:r>
    </w:p>
    <w:p w:rsidR="00F91111" w:rsidRPr="00F91111" w:rsidRDefault="00F91111" w:rsidP="00F9111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111">
        <w:rPr>
          <w:rFonts w:ascii="Times New Roman" w:hAnsi="Times New Roman" w:cs="Times New Roman"/>
          <w:b/>
          <w:sz w:val="24"/>
          <w:szCs w:val="24"/>
        </w:rPr>
        <w:t>"О внесении изменений в некоторые акты Правительства Российской Федерации"</w:t>
      </w:r>
    </w:p>
    <w:p w:rsidR="00F91111" w:rsidRPr="00F91111" w:rsidRDefault="00F91111" w:rsidP="00F91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1111" w:rsidRPr="00F91111" w:rsidRDefault="00F91111" w:rsidP="00F91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Уточнены требования к региональным и муниципальным программам в области энергосбережения и повышения энергетической эффективности</w:t>
      </w:r>
    </w:p>
    <w:p w:rsidR="00F91111" w:rsidRPr="00F91111" w:rsidRDefault="00F91111" w:rsidP="00F91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111">
        <w:rPr>
          <w:rFonts w:ascii="Times New Roman" w:hAnsi="Times New Roman" w:cs="Times New Roman"/>
          <w:sz w:val="24"/>
          <w:szCs w:val="24"/>
        </w:rPr>
        <w:t>Значительно сокращен перечень целевых показателей программы, посредством их обобщения, в области энергосбережения и повышения энергетической эффективности в государственном секторе, т.е. на снабжение энергоресурсами (электрической и тепловой энергией, горячей и холодной водой, газом) органов государственной власти; в то же время перечень целевых показателей в транспортном комплексе дополнен рядом показателей, отражающих использование автотранспорта, работающего на электрической энергии и газе.</w:t>
      </w:r>
      <w:proofErr w:type="gramEnd"/>
      <w:r w:rsidRPr="00F91111">
        <w:rPr>
          <w:rFonts w:ascii="Times New Roman" w:hAnsi="Times New Roman" w:cs="Times New Roman"/>
          <w:sz w:val="24"/>
          <w:szCs w:val="24"/>
        </w:rPr>
        <w:t xml:space="preserve"> Перечни целевых показателей муниципальных программ выделены в отдельный, меньший по объему раздел.</w:t>
      </w:r>
    </w:p>
    <w:p w:rsidR="00F91111" w:rsidRPr="00F91111" w:rsidRDefault="00F91111" w:rsidP="00F91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 xml:space="preserve">Кроме этого полномочия по методическому обеспечению разработки и реализации региональных и муниципальных программ в области энергосбережения и повышения энергетической эффективности переданы Минэнерго России; раньше эти полномочия были возложены на </w:t>
      </w:r>
      <w:proofErr w:type="spellStart"/>
      <w:r w:rsidRPr="00F91111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F91111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F91111" w:rsidRDefault="00F91111" w:rsidP="00F91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11" w:rsidRPr="0082296F" w:rsidRDefault="00F91111" w:rsidP="00F91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96F">
        <w:rPr>
          <w:rFonts w:ascii="Times New Roman" w:hAnsi="Times New Roman" w:cs="Times New Roman"/>
          <w:b/>
          <w:sz w:val="24"/>
          <w:szCs w:val="24"/>
        </w:rPr>
        <w:t>Источник публикации</w:t>
      </w:r>
    </w:p>
    <w:p w:rsidR="00F91111" w:rsidRPr="00F91111" w:rsidRDefault="00F91111" w:rsidP="00F9111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19.07.2013</w:t>
      </w:r>
    </w:p>
    <w:p w:rsidR="00F91111" w:rsidRPr="0082296F" w:rsidRDefault="00F91111" w:rsidP="00822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82296F">
          <w:rPr>
            <w:rFonts w:ascii="Times New Roman" w:hAnsi="Times New Roman" w:cs="Times New Roman"/>
            <w:b/>
            <w:sz w:val="24"/>
            <w:szCs w:val="24"/>
          </w:rPr>
          <w:t>Вступает</w:t>
        </w:r>
      </w:hyperlink>
      <w:r w:rsidRPr="0082296F">
        <w:rPr>
          <w:rFonts w:ascii="Times New Roman" w:hAnsi="Times New Roman" w:cs="Times New Roman"/>
          <w:b/>
          <w:sz w:val="24"/>
          <w:szCs w:val="24"/>
        </w:rPr>
        <w:t xml:space="preserve"> в силу </w:t>
      </w:r>
      <w:r w:rsidRPr="00F91111">
        <w:rPr>
          <w:rFonts w:ascii="Times New Roman" w:hAnsi="Times New Roman" w:cs="Times New Roman"/>
          <w:sz w:val="24"/>
          <w:szCs w:val="24"/>
        </w:rPr>
        <w:t>по истечении 7 дней после дня официального опубликования</w:t>
      </w:r>
      <w:r w:rsidR="0082296F">
        <w:rPr>
          <w:rFonts w:ascii="Times New Roman" w:hAnsi="Times New Roman" w:cs="Times New Roman"/>
          <w:sz w:val="24"/>
          <w:szCs w:val="24"/>
        </w:rPr>
        <w:t xml:space="preserve"> – </w:t>
      </w:r>
      <w:r w:rsidR="0082296F" w:rsidRPr="0082296F">
        <w:rPr>
          <w:rFonts w:ascii="Times New Roman" w:hAnsi="Times New Roman" w:cs="Times New Roman"/>
          <w:b/>
          <w:sz w:val="24"/>
          <w:szCs w:val="24"/>
        </w:rPr>
        <w:t xml:space="preserve">27 июля 2013 года </w:t>
      </w:r>
    </w:p>
    <w:p w:rsidR="00F91111" w:rsidRPr="00F91111" w:rsidRDefault="00F91111" w:rsidP="00F91111">
      <w:pPr>
        <w:rPr>
          <w:rFonts w:ascii="Times New Roman" w:hAnsi="Times New Roman" w:cs="Times New Roman"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1111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11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111">
        <w:rPr>
          <w:rFonts w:ascii="Times New Roman" w:hAnsi="Times New Roman" w:cs="Times New Roman"/>
          <w:b/>
          <w:bCs/>
          <w:sz w:val="24"/>
          <w:szCs w:val="24"/>
        </w:rPr>
        <w:t>от 15 июля 2013 г. N 593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111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111">
        <w:rPr>
          <w:rFonts w:ascii="Times New Roman" w:hAnsi="Times New Roman" w:cs="Times New Roman"/>
          <w:b/>
          <w:bCs/>
          <w:sz w:val="24"/>
          <w:szCs w:val="24"/>
        </w:rPr>
        <w:t>В НЕКОТОРЫЕ АКТЫ ПРАВИТЕЛЬСТВА РОССИЙСКОЙ ФЕДЕРАЦИИ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29" w:history="1">
        <w:r w:rsidRPr="00F91111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F91111">
        <w:rPr>
          <w:rFonts w:ascii="Times New Roman" w:hAnsi="Times New Roman" w:cs="Times New Roman"/>
          <w:sz w:val="24"/>
          <w:szCs w:val="24"/>
        </w:rPr>
        <w:t>, которые вносятся в акты Правительства Российской Федерации.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2. Министерству энергетики Российской Федерации по согласованию с Министерством регионального развития Российской Федерации утвердить: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методику расчета значений целевых показателей в области энергосбережения и повышения энергетической эффективности, в том числе в сопоставимых условиях, - в срок, не превышающий 5 месяцев;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и реализации региональных и муниципальных программ в области энергосбережения и повышения энергетической эффективности - в срок, не превышающий 9 месяцев;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методические рекомендации по оценке эффективности региональных и муниципальных программ в области энергосбережения и повышения энергетической эффективности - в срок, не превышающий 9 месяцев.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Д.МЕДВЕДЕВ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Утверждены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от 15 июля 2013 г. N 593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 w:rsidRPr="00F91111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111">
        <w:rPr>
          <w:rFonts w:ascii="Times New Roman" w:hAnsi="Times New Roman" w:cs="Times New Roman"/>
          <w:b/>
          <w:bCs/>
          <w:sz w:val="24"/>
          <w:szCs w:val="24"/>
        </w:rPr>
        <w:t>КОТОРЫЕ ВНОСЯТСЯ В АКТЫ ПРАВИТЕЛЬСТВА РОССИЙСКОЙ ФЕДЕРАЦИИ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91111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 w:rsidRPr="00F91111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F91111">
        <w:rPr>
          <w:rFonts w:ascii="Times New Roman" w:hAnsi="Times New Roman" w:cs="Times New Roman"/>
          <w:sz w:val="24"/>
          <w:szCs w:val="24"/>
        </w:rPr>
        <w:t xml:space="preserve"> о Министерстве энергетики Российской Федерации, утвержденном постановлением Правительства Российской Федерации от 28 мая 2008 г. N 400 "О Министерстве энергетики Российской Федерации" (Собрание законодательства Российской Федерации, 2008, N 22, ст. 2577; 2009, N 3, ст. 378; N 33, ст. 4088; N 52, ст. 6586; 2010, N 9, ст. 960;</w:t>
      </w:r>
      <w:proofErr w:type="gramEnd"/>
      <w:r w:rsidRPr="00F91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111">
        <w:rPr>
          <w:rFonts w:ascii="Times New Roman" w:hAnsi="Times New Roman" w:cs="Times New Roman"/>
          <w:sz w:val="24"/>
          <w:szCs w:val="24"/>
        </w:rPr>
        <w:t>N 31, ст. 4251; 2011, N 44, ст. 6269; 2012, N 15, ст. 1779; N 31, ст. 4386; N 40, ст. 5449):</w:t>
      </w:r>
      <w:proofErr w:type="gramEnd"/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 xml:space="preserve">а) </w:t>
      </w:r>
      <w:hyperlink r:id="rId6" w:history="1">
        <w:r w:rsidRPr="00F91111">
          <w:rPr>
            <w:rFonts w:ascii="Times New Roman" w:hAnsi="Times New Roman" w:cs="Times New Roman"/>
            <w:sz w:val="24"/>
            <w:szCs w:val="24"/>
          </w:rPr>
          <w:t>абзац второй пункта 1</w:t>
        </w:r>
      </w:hyperlink>
      <w:r w:rsidRPr="00F91111">
        <w:rPr>
          <w:rFonts w:ascii="Times New Roman" w:hAnsi="Times New Roman" w:cs="Times New Roman"/>
          <w:sz w:val="24"/>
          <w:szCs w:val="24"/>
        </w:rPr>
        <w:t xml:space="preserve"> дополнить словами ", методического обеспечения разработки и реализации региональных и муниципальных программ в области энергосбережения и повышения энергетической эффективности, а также оценки эффективности региональных и муниципальных программ в области энергосбережения и повышения энергетической эффективности";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 xml:space="preserve">б) </w:t>
      </w:r>
      <w:hyperlink r:id="rId7" w:history="1">
        <w:r w:rsidRPr="00F91111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F91111">
        <w:rPr>
          <w:rFonts w:ascii="Times New Roman" w:hAnsi="Times New Roman" w:cs="Times New Roman"/>
          <w:sz w:val="24"/>
          <w:szCs w:val="24"/>
        </w:rPr>
        <w:t xml:space="preserve"> подпунктом 4.4.16(1) следующего содержания: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"4.4.16(1). методическое обеспечение разработки и реализации региональных и муниципальных программ в области энергосбережения и повышения энергетической эффективности, а также оценки эффективности региональных и муниципальных программ в области энергосбережения и повышения энергетической эффективности</w:t>
      </w:r>
      <w:proofErr w:type="gramStart"/>
      <w:r w:rsidRPr="00F91111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91111">
        <w:rPr>
          <w:rFonts w:ascii="Times New Roman" w:hAnsi="Times New Roman" w:cs="Times New Roman"/>
          <w:sz w:val="24"/>
          <w:szCs w:val="24"/>
        </w:rPr>
        <w:t>.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8" w:history="1">
        <w:r w:rsidRPr="00F91111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F911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декабря 2009 г. N 1225 "О требованиях к региональным и муниципальным программам в области энергосбережения и повышения энергетической эффективности" (Собрание законодательства Российской Федерации, 2010, N 6, ст. 645; N 52, ст. 7104):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" w:history="1">
        <w:r w:rsidRPr="00F91111">
          <w:rPr>
            <w:rFonts w:ascii="Times New Roman" w:hAnsi="Times New Roman" w:cs="Times New Roman"/>
            <w:sz w:val="24"/>
            <w:szCs w:val="24"/>
          </w:rPr>
          <w:t>пункты 2</w:t>
        </w:r>
      </w:hyperlink>
      <w:r w:rsidRPr="00F911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F9111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91111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1" w:history="1">
        <w:r w:rsidRPr="00F91111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F91111">
        <w:rPr>
          <w:rFonts w:ascii="Times New Roman" w:hAnsi="Times New Roman" w:cs="Times New Roman"/>
          <w:sz w:val="24"/>
          <w:szCs w:val="24"/>
        </w:rPr>
        <w:t xml:space="preserve"> к указанному постановлению изложить в следующей редакции: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"Приложение N 1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от 31 декабря 2009 г. N 1225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91111">
        <w:rPr>
          <w:rFonts w:ascii="Times New Roman" w:hAnsi="Times New Roman" w:cs="Times New Roman"/>
          <w:sz w:val="24"/>
          <w:szCs w:val="24"/>
        </w:rPr>
        <w:t>(в редакции постановления Правительства</w:t>
      </w:r>
      <w:proofErr w:type="gramEnd"/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от 15 июля 2013 г. N 593)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ПЕРЕЧЕНЬ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ЦЕЛЕВЫХ ПОКАЗАТЕЛЕЙ В ОБЛАСТИ ЭНЕРГОСБЕРЕЖЕНИЯ И ПОВЫШЕНИЯ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I. Целевые показатели региональных программ в области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энергосбережения и повышения энергетической эффективности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lastRenderedPageBreak/>
        <w:t>1. Общие целевые показатели в области энергосбережения и повышения энергетической эффективности: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энергоемкость валового регионального продукта субъекта Российской Федерации (для фактических и сопоставимых условий);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отношение расходов на приобретение энергетических ресурсов к объему валового регионального продукта субъекта Российской Федерации;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субъекта Российской Федерации;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субъекта Российской Федерации;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субъекта Российской Федерации (без учета гидроэлектростанций установленной мощностью свыше 25 МВт);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ввод мощностей генерирующих объектов, функционирующих на основе использования возобновляемых источников энергии, на территории субъекта Российской Федерации (без учета гидроэлектростанций установленной мощностью свыше 25 МВт).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2. Целевые показатели в области энергосбережения и повышения энергетической эффективности в государственном секторе: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111">
        <w:rPr>
          <w:rFonts w:ascii="Times New Roman" w:hAnsi="Times New Roman" w:cs="Times New Roman"/>
          <w:sz w:val="24"/>
          <w:szCs w:val="24"/>
        </w:rPr>
        <w:t>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площади);</w:t>
      </w:r>
      <w:proofErr w:type="gramEnd"/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горячей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Pr="00F91111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F91111">
        <w:rPr>
          <w:rFonts w:ascii="Times New Roman" w:hAnsi="Times New Roman" w:cs="Times New Roman"/>
          <w:sz w:val="24"/>
          <w:szCs w:val="24"/>
        </w:rPr>
        <w:t xml:space="preserve"> договоров </w:t>
      </w:r>
      <w:r w:rsidRPr="00F91111">
        <w:rPr>
          <w:rFonts w:ascii="Times New Roman" w:hAnsi="Times New Roman" w:cs="Times New Roman"/>
          <w:sz w:val="24"/>
          <w:szCs w:val="24"/>
        </w:rPr>
        <w:lastRenderedPageBreak/>
        <w:t>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Федерации, к общему объему финансирования региональной программы;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F91111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F91111">
        <w:rPr>
          <w:rFonts w:ascii="Times New Roman" w:hAnsi="Times New Roman" w:cs="Times New Roman"/>
          <w:sz w:val="24"/>
          <w:szCs w:val="24"/>
        </w:rPr>
        <w:t xml:space="preserve">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Федерации.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3. Целевые показатели в области энергосбережения и повышения энергетической эффективности в жилищном фонде: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тепловой энергии в многоквартирных домах (в расчете на 1 кв. метр общей площади);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холодной воды в многоквартирных домах (в расчете на 1 жителя);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горячей воды в многоквартирных домах (в расчете на 1 жителя);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электрической энергии в многоквартирных домах (в расчете на 1 кв. метр общей площади);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суммарный расход энергетических ресурсов в многоквартирных домах.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4. 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инфраструктуры: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в сфере промышленного производства;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топлива на выработку электрической энергии тепловыми электростанциями;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топлива на выработку тепловой энергии тепловыми электростанциями;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доля потерь электрической энергии при ее передаче по распределительным сетям в общем объеме переданной электрической энергии;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доля потерь тепловой энергии при ее передаче в общем объеме переданной тепловой энергии;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доля потерь воды при ее передаче в общем объеме переданной воды;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электрической энергии, используемой в системах водоотведения (на 1 куб. метр);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5. Целевые показатели в области энергосбережения и повышения энергетической эффективности в транспортном комплексе: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111">
        <w:rPr>
          <w:rFonts w:ascii="Times New Roman" w:hAnsi="Times New Roman" w:cs="Times New Roman"/>
          <w:sz w:val="24"/>
          <w:szCs w:val="24"/>
        </w:rPr>
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субъектом </w:t>
      </w:r>
      <w:r w:rsidRPr="00F9111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</w:t>
      </w:r>
      <w:proofErr w:type="gramEnd"/>
      <w:r w:rsidRPr="00F91111">
        <w:rPr>
          <w:rFonts w:ascii="Times New Roman" w:hAnsi="Times New Roman" w:cs="Times New Roman"/>
          <w:sz w:val="24"/>
          <w:szCs w:val="24"/>
        </w:rPr>
        <w:t xml:space="preserve"> энергией;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субъектом Российской Федерации;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111">
        <w:rPr>
          <w:rFonts w:ascii="Times New Roman" w:hAnsi="Times New Roman" w:cs="Times New Roman"/>
          <w:sz w:val="24"/>
          <w:szCs w:val="24"/>
        </w:rPr>
        <w:t>количество транспортных средств,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  <w:proofErr w:type="gramEnd"/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количество транспортных средств с автономным источником электрического питания,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субъекта Российской Федерации;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количество электромобилей легковых с автономным источником электрического питания, зарегистрированных на территории субъекта Российской Федерации.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6. Иные целевые показатели в области энергосбережения и повышения энергетической эффективности, определенные органом исполнительной власти субъекта Российской Федерации при разработке региональной программы в области энергосбережения и повышения энергетической эффективности.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II. Целевые показатели муниципальных программ в области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энергосбережения и повышения энергетической эффективности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7. Общие целевые показатели в области энергосбережения и повышения энергетической эффективности: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 xml:space="preserve">доля объема природного газа, расчеты за который осуществляются с использованием </w:t>
      </w:r>
      <w:r w:rsidRPr="00F91111">
        <w:rPr>
          <w:rFonts w:ascii="Times New Roman" w:hAnsi="Times New Roman" w:cs="Times New Roman"/>
          <w:sz w:val="24"/>
          <w:szCs w:val="24"/>
        </w:rPr>
        <w:lastRenderedPageBreak/>
        <w:t>приборов учета, в общем объеме природного газа, потребляемого (используемого) на территории муниципального образования;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8. Целевые показатели в области энергосбережения и повышения энергетической эффективности в муниципальном секторе: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горячей воды на снабжение органов местного самоуправления и муниципальных учреждений (в расчете на 1 человека);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природного газа на снабжение органов местного самоуправления и муниципальных учреждений (в расчете на 1 человека);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Pr="00F91111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F91111">
        <w:rPr>
          <w:rFonts w:ascii="Times New Roman" w:hAnsi="Times New Roman" w:cs="Times New Roman"/>
          <w:sz w:val="24"/>
          <w:szCs w:val="24"/>
        </w:rPr>
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F91111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F91111">
        <w:rPr>
          <w:rFonts w:ascii="Times New Roman" w:hAnsi="Times New Roman" w:cs="Times New Roman"/>
          <w:sz w:val="24"/>
          <w:szCs w:val="24"/>
        </w:rPr>
        <w:t xml:space="preserve"> договоров (контрактов), заключенных органами местного самоуправления и муниципальными учреждениями.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9. Целевые показатели в области энергосбережения и повышения энергетической эффективности в жилищном фонде: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тепловой энергии в многоквартирных домах (в расчете на 1 кв. метр общей площади);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холодной воды в многоквартирных домах (в расчете на 1 жителя);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горячей воды в многоквартирных домах (в расчете на 1 жителя);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электрической энергии в многоквартирных домах (в расчете на 1 кв. метр общей площади);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суммарный расход энергетических ресурсов в многоквартирных домах.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10.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топлива на выработку тепловой энергии на тепловых электростанциях;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топлива на выработку тепловой энергии на котельных;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доля потерь тепловой энергии при ее передаче в общем объеме переданной тепловой энергии;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доля потерь воды при ее передаче в общем объеме переданной воды;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удельный расход электрической энергии, используемой в системах водоотведения (на 1 куб. метр);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 xml:space="preserve">удельный расход электрической энергии в системах уличного освещения (на 1 кв. </w:t>
      </w:r>
      <w:r w:rsidRPr="00F91111">
        <w:rPr>
          <w:rFonts w:ascii="Times New Roman" w:hAnsi="Times New Roman" w:cs="Times New Roman"/>
          <w:sz w:val="24"/>
          <w:szCs w:val="24"/>
        </w:rPr>
        <w:lastRenderedPageBreak/>
        <w:t>метр освещаемой площади с уровнем освещенности, соответствующим установленным нормативам).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11. Целевые показатели в области энергосбережения и повышения энергетической эффективности в транспортном комплексе: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111">
        <w:rPr>
          <w:rFonts w:ascii="Times New Roman" w:hAnsi="Times New Roman" w:cs="Times New Roman"/>
          <w:sz w:val="24"/>
          <w:szCs w:val="24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</w:r>
      <w:proofErr w:type="gramEnd"/>
      <w:r w:rsidRPr="00F91111">
        <w:rPr>
          <w:rFonts w:ascii="Times New Roman" w:hAnsi="Times New Roman" w:cs="Times New Roman"/>
          <w:sz w:val="24"/>
          <w:szCs w:val="24"/>
        </w:rPr>
        <w:t>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111">
        <w:rPr>
          <w:rFonts w:ascii="Times New Roman" w:hAnsi="Times New Roman" w:cs="Times New Roman"/>
          <w:sz w:val="24"/>
          <w:szCs w:val="24"/>
        </w:rPr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  <w:proofErr w:type="gramEnd"/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</w: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hAnsi="Times New Roman" w:cs="Times New Roman"/>
          <w:sz w:val="24"/>
          <w:szCs w:val="24"/>
        </w:rPr>
        <w:t>12. Иные целевые показатели в области энергосбережения и повышения энергетической эффективности, определенные органом местного самоуправления при разработке муниципальной программы в области энергосбережения и повышения энергетической эффективности</w:t>
      </w:r>
      <w:proofErr w:type="gramStart"/>
      <w:r w:rsidRPr="00F91111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8C4" w:rsidRPr="00F91111" w:rsidRDefault="00FD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D38C4" w:rsidRPr="00F91111" w:rsidSect="004F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D38C4"/>
    <w:rsid w:val="002E5C9D"/>
    <w:rsid w:val="0082296F"/>
    <w:rsid w:val="009C33C2"/>
    <w:rsid w:val="00F91111"/>
    <w:rsid w:val="00F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D62AED1E3212B22C1DBDF5D5BEC44C0D61754011C6FB590C22EBE08m1n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ED62AED1E3212B22C1DBDF5D5BEC44C0D21A55051B6FB590C22EBE0812C0CC4463F9733D96A801m3n4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D62AED1E3212B22C1DBDF5D5BEC44C0D21A55051B6FB590C22EBE0812C0CC4463F9733D96A806m3n3F" TargetMode="External"/><Relationship Id="rId11" Type="http://schemas.openxmlformats.org/officeDocument/2006/relationships/hyperlink" Target="consultantplus://offline/ref=3BED62AED1E3212B22C1DBDF5D5BEC44C0D61754011C6FB590C22EBE0812C0CC4463F9733D96A904m3n6F" TargetMode="External"/><Relationship Id="rId5" Type="http://schemas.openxmlformats.org/officeDocument/2006/relationships/hyperlink" Target="consultantplus://offline/ref=3BED62AED1E3212B22C1DBDF5D5BEC44C0D21A55051B6FB590C22EBE0812C0CC4463F9733D96A907m3n5F" TargetMode="External"/><Relationship Id="rId10" Type="http://schemas.openxmlformats.org/officeDocument/2006/relationships/hyperlink" Target="consultantplus://offline/ref=3BED62AED1E3212B22C1DBDF5D5BEC44C0D61754011C6FB590C22EBE0812C0CC4463F9733D96A905m3n9F" TargetMode="External"/><Relationship Id="rId4" Type="http://schemas.openxmlformats.org/officeDocument/2006/relationships/hyperlink" Target="consultantplus://offline/ref=6069CC2A0FA9E1E10FF7C929480437A1A686D3112B0EC0BF7DD6B296CF5782A83B81F2CA1C2DEE7Bn6F" TargetMode="External"/><Relationship Id="rId9" Type="http://schemas.openxmlformats.org/officeDocument/2006/relationships/hyperlink" Target="consultantplus://offline/ref=3BED62AED1E3212B22C1DBDF5D5BEC44C0D61754011C6FB590C22EBE0812C0CC4463F9733D96A905m3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3167</Words>
  <Characters>18058</Characters>
  <Application>Microsoft Office Word</Application>
  <DocSecurity>0</DocSecurity>
  <Lines>150</Lines>
  <Paragraphs>42</Paragraphs>
  <ScaleCrop>false</ScaleCrop>
  <Company/>
  <LinksUpToDate>false</LinksUpToDate>
  <CharactersWithSpaces>21183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2</cp:revision>
  <dcterms:created xsi:type="dcterms:W3CDTF">2013-07-23T05:49:00Z</dcterms:created>
  <dcterms:modified xsi:type="dcterms:W3CDTF">2013-07-23T05:49:00Z</dcterms:modified>
</cp:coreProperties>
</file>