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3 декабря 2014 г. N 35079</w:t>
      </w:r>
    </w:p>
    <w:p w:rsidR="0010081A" w:rsidRDefault="0010081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ЭНЕРГЕТИКИ РОССИЙСКОЙ ФЕДЕРАЦИИ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июня 2014 г. N 400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ТРЕБОВАНИЙ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ПРОВЕДЕНИЮ ЭНЕРГЕТИЧЕСКОГО ОБСЛЕДОВАНИЯ И ЕГО РЕЗУЛЬТАТАМ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ПРАВИЛ НАПРАВЛЕНИЯ КОПИЙ ЭНЕРГЕТИЧЕСКОГО ПАСПОРТА,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СОСТАВЛЕННОГО ПО РЕЗУЛЬТАТАМ ОБЯЗАТЕЛЬНОГО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ЭНЕРГЕТИЧЕСКОГО ОБСЛЕДОВАНИЯ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7.1 статьи 6</w:t>
        </w:r>
      </w:hyperlink>
      <w:r>
        <w:rPr>
          <w:rFonts w:ascii="Calibri" w:hAnsi="Calibri" w:cs="Calibri"/>
        </w:rPr>
        <w:t xml:space="preserve"> и </w:t>
      </w:r>
      <w:hyperlink r:id="rId7" w:history="1">
        <w:r>
          <w:rPr>
            <w:rFonts w:ascii="Calibri" w:hAnsi="Calibri" w:cs="Calibri"/>
            <w:color w:val="0000FF"/>
          </w:rPr>
          <w:t>частью 5.1 статьи 15</w:t>
        </w:r>
      </w:hyperlink>
      <w:r>
        <w:rPr>
          <w:rFonts w:ascii="Calibri" w:hAnsi="Calibri" w:cs="Calibri"/>
        </w:rPr>
        <w:t xml:space="preserve"> Федерального закона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ст. 5711; 2013, N 52 (ч. I), ст. 6964) приказываю: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4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проведению энергетического обследования и его результатам согласно приложению N 1;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7564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направления копий энергетического паспорта, составленного по результатам обязательного энергетического обследования, согласно приложению N 2.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Минэнерго России от 19 апреля 2010 г. N 182 "Об утверждении требований к энергетическому паспорту, составленному по результатам обязательного энергетического обследования, и энергетическому паспорту, составленному на основании проектной документации, и правил направления копии энергетического паспорта, составленного по результатам обязательного энергетического обследования" (зарегистрирован Минюстом России 7 июня 2010 г., регистрационный N 17498);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Минэнерго России от 8 декабря 2011 г. N 577 "О внесении изменений в требования к энергетическому паспорту, составленному по результатам обязательного энергетического обследования, и энергетическому паспорту, составленному на основании проектной документации, и в правила направления копии энергетического паспорта, составленного по результатам обязательного энергетического обследования, утвержденные приказом Минэнерго России от 19.04.2010 N 82" (зарегистрирован Минюстом России 28 февраля 2012 г., регистрационный N 23360).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А.В.НОВАК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0"/>
      <w:bookmarkEnd w:id="1"/>
      <w:r>
        <w:rPr>
          <w:rFonts w:ascii="Calibri" w:hAnsi="Calibri" w:cs="Calibri"/>
        </w:rPr>
        <w:t>Приложение N 1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Минэнерго России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30.06.2014 N 400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>
        <w:rPr>
          <w:rFonts w:ascii="Calibri" w:hAnsi="Calibri" w:cs="Calibri"/>
          <w:b/>
          <w:bCs/>
        </w:rPr>
        <w:t>ТРЕБОВАНИЯ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ПРОВЕДЕНИЮ ЭНЕРГЕТИЧЕСКОГО ОБСЛЕДОВАНИЯ И ЕГО РЕЗУЛЬТАТАМ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7"/>
      <w:bookmarkEnd w:id="3"/>
      <w:r>
        <w:rPr>
          <w:rFonts w:ascii="Calibri" w:hAnsi="Calibri" w:cs="Calibri"/>
        </w:rPr>
        <w:t>I. Общие положения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Требования к проведению энергетического обследования и его результатам распространяются на саморегулируемые организации в области энергетического обследования (далее - СРО), а также лиц, имеющих право проводить энергетические обследования и являющихся членами СРО (далее - энергоаудитор).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Энергетическое обследование проводится энергоаудиторами в добровольном или обязательном порядке в соответствии со стандартами и правилами, регламентирующими порядок проведения энергетических обследований членами СРО.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проведении добровольного энергетического обследования объем оказываемой услуги определяется лицом, заказавшим проведение энергетического обследования (далее - заказчик), в соответствии с договором на оказание услуги по проведению энергетического обследования (далее - договор).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Перечень зданий, строений, сооружений, энергопотребляющего оборудования, объектов электроэнергетики, источников тепловой энергии, тепловых сетей, систем централизованного теплоснабжения, централизованных систем холодного водоснабжения и (или) водоотведения, иных объектов системы коммунальной инфраструктуры, технологических процессов, в отношении которых должны быть проведены мероприятия по энергосбережению, связанные с измерением объекта энергетического обследования и направленные на сбор необходимой информации, а также оценку эффективности использования энергетических ресурсов и воды (далее - инструментальное обследование), и (или) сведения о которых должны быть отражены в отчете, определяется заказчиком в договоре.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целях проведения энергетического обследования энергоаудитором осуществляются следующие действия: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заключение договора с заказчиком;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сбор информации об объекте энергетического обследования;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обработка и анализ сведений, полученных по результатам сбора информации об объекте энергетического обследования;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визуальный осмотр и инструментальное обследование объекта энергетического обследования;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обработка и анализ сведений, полученных по результатам визуального осмотра и инструментального обследования объекта энергетического обследования;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разработка, составление и заполнение отчета, энергетического паспорта, подготовленного по результатам энергетического обследования.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1"/>
      <w:bookmarkEnd w:id="4"/>
      <w:r>
        <w:rPr>
          <w:rFonts w:ascii="Calibri" w:hAnsi="Calibri" w:cs="Calibri"/>
        </w:rPr>
        <w:t>II. Требования к проведению энергетического обследования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 основным процессам обработки и анализа сведений, полученных по результатам сбора информации об объекте энергетического обследования, относятся: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анализ договоров заказчика с ресурсоснабжающими организациями;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анализ состояния фактически используемых систем снабжения энергетическими ресурсами;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определение структуры и анализ динамики расхода используемых энергетических ресурсов в натуральном и стоимостном выражениях за отчетный (базовый) год и два года, предшествующих отчетному (базовому) году, по системам использования энергетических ресурсов в целом;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определение структуры и анализ динамики потребления по каждому виду используемых энергетических ресурсов в процентном отношении за отчетный (базовый) год и два года, предшествующих отчетному (базовому) году, по системам использования энергетических ресурсов в целом;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разработка балансов по каждому виду используемых энергетических ресурсов за отчетный (базовый) год и два года, предшествующих отчетному (базовому) году, по системам использования энергетических ресурсов в целом.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На основании анализа сведений, полученных по результатам сбора информации об объекте энергетического обследования, энергоаудитором определяется план проведения визуального осмотра и инструментального обследования, который представляет собой согласованную с заказчиком программу визуального осмотра и инструментального обследования (далее - программа).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Сведения, которые должны быть получены по результатам визуального осмотра и инструментального обследования объекта энергетического обследования, определяются в договоре и указываются в программе.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К основным процессам обработки и анализа сведений, полученных по результатам сбора информации об объекте энергетического обследования, визуального осмотра и инструментального обследования объекта энергетического обследования, относятся: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расчет фактического расхода используемых энергетических ресурсов отдельно по элементам систем использования энергетических ресурсов;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оценка эффективности использования энергетических ресурсов отдельно по элементам систем использования энергетических ресурсов;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расчет и оценка неучтенного потенциала используемых энергетических ресурсов в натуральном и стоимостном выражениях отдельно по элементам систем использования энергетических ресурсов;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определение структуры и анализ динамики расхода, потребления и потерь по каждому виду используемых энергетических ресурсов за отчетный (базовый) год и два года, предшествующих отчетному (базовому) году, отдельно по каждому элементу систем использования энергетических ресурсов;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составление баланса по каждому виду используемых энергетических ресурсов за отчетный (базовый) год и два года, предшествующих отчетному (базовому) году, отдельно по каждому элементу систем использования энергетических ресурсов;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расчет фактического и нормативного расходов используемых энергетических ресурсов за отчетный (базовый) год отдельно по каждому элементу систем использования энергетических ресурсов;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расчет и оценка эффективности использования энергетических ресурсов за отчетный (базовый) год отдельно по каждому элементу систем использования энергетических ресурсов;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расчет и оценка потенциала, направленного на энергосбережение и повышение энергетической эффективности, по каждому виду используемых энергетических ресурсов отдельно по элементам систем использования энергетических ресурсов.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71"/>
      <w:bookmarkEnd w:id="5"/>
      <w:r>
        <w:rPr>
          <w:rFonts w:ascii="Calibri" w:hAnsi="Calibri" w:cs="Calibri"/>
        </w:rPr>
        <w:t>III. Требования к разработке, составлению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заполнению отчета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Отчет разрабатывается и заполняется на основании обработанных и проанализированных сведений, полученных по результатам сбора информации об объекте энергетического обследования, его визуального осмотра и инструментального обследования.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Энергетический паспорт, составленный по результатам энергетического обследования объекта энергетического обследования, разрабатывается и заполняется на основании сведений, указанных в отчете, составленном по результатам энергетического обследования соответствующего объекта.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К основным структурным элементам отчета относятся: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титульный лист;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оглавление;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аннотация;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введение;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сведения об объекте энергетического обследования;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потенциал энергосбережения и оценка экономии энергетических ресурсов, полученной при реализации мероприятий;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приложения.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На титульном листе отчета указываются: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полное наименование СРО, членом которой является энергоаудитор, в соответствии со сведениями, содержащимися в государственном реестре саморегулируемых организаций в области энергетических обследований;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должность, фамилия, имя, отчество (при наличии), подпись лица, осуществляющего функции единоличного исполнительного органа СРО (руководителя коллегиального исполнительного органа СРО) и печать организации;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полное наименование энергоаудитора в соответствии с учредительными документами;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должность, фамилия, имя, отчество (при наличии), подпись энергоаудитора и печать юридического лица либо индивидуального предпринимателя, являющегося энергоаудитором (при ее наличии);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полное наименование объекта энергетического обследования;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должность, фамилия, имя, отчество (при наличии), подпись заказчика и печать юридического лица либо индивидуального предпринимателя, являющегося заказчиком энергетического обследования (при ее наличии);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дата (месяц, год) составления отчета. &lt;1&gt;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Дата составления отчета соответствует дате окончания проведения энергетического обследования и составления энергетического паспорта.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В оглавлении отчета указываются перечень разделов с указанием номеров страниц (глав, параграфов, примечаний, приложений).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В аннотации отчета указываются: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объем финансирования энергоресурсосберегающих мероприятий;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возможные источники финансирования реализации энергоресурсосберегающих мероприятий в процентном отношении с указанием доли каждого из возможных источников финансирования от общего объема финансирования;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общий эффект от реализации энергоресурсосберегающих мероприятий в натуральном и (или) стоимостном выражениях.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Во введении отчета указываются: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обоснование необходимости и цели проведения энергетического обследования;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краткое описание содержания и методологии проведения энергетического обследования;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сроки и график проведения энергетического обследования;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сведения о лицах, ответственных за проведение энергетического обследования у заказчика и энергоаудитора.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В сведениях об объекте энергетического обследования и в отчете указываются: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полное наименование объекта энергетического обследования;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местонахождение объекта энергетического обследования в соответствии со сведениями кадастрового плана;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климатическая зона, в которой расположен объект энергетического обследования: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среднемесячная температура воздуха в данной климатической зоне (отдельно по каждому месяцу отчетного (базового) года);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среднемесячная скорость ветра в данной климатической зоне (отдельно по каждому месяцу отчетного (базового) года);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характеристики климатической зоны (при необходимости);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схема расположения объекта энергетического обследования;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динамика изменения численного состава работников на объекте энергетического обследования за отчетный (базовый) год и два года, предшествующих отчетному (базовому) году, в том числе производственного персонала;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единица измерения и значение объема производства продукции (работ, услуг) на объекте энергетического обследования в натуральном и стоимостном выражениях, в том числе отдельно по каждому виду продукции (работ, услуг), за отчетный (базовый) год и два года, предшествующих отчетному (базовому) году, для объекта энергетического обследования, на котором осуществляется производство продукции (работ, услуг);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оценка состояния системы энергетического менеджмента, в том числе сведения о системе энергетического менеджмента (при наличии системы энергетического менеджмента);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характеристики по каждому виду используемых энергетических ресурсов на объекте энергетического обследования: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 тарифов (регулируемой цены) на используемый энергетический ресурс за отчетный (базовый) год и два года, предшествующих отчетному (базовому) году;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тарифов на используемый энергетический ресурс и сравнительная характеристика тарифа к уровню тарифов для категории потребителей, к которой относится заказчик энергетического обследования, за отчетный (базовый) год и два года, предшествующих отчетному (базовому) году;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единица измерения и значение объема потребления используемого энергетического ресурса на производство продукции (работ, услуг), в том числе отдельно по каждому виду продукции (работ, услуг), за отчетный (базовый) год и два года, предшествующих отчетному (базовому) году, для объекта энергетического обследования;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баланс фактически используемого энергетического ресурса в натуральном и стоимостном выражениях за отчетный (базовый) год, два года, предшествующих, и прогнозный баланс используемого энергетического ресурса в натуральном и стоимостном выражениях на два года, следующих за отчетным (базовым) годом, всей системы использования энергетического ресурса и каждого ее элемента отдельно;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оснащенности системы используемого оборудования узлами (приборами) коммерческого и технического учета за отчетный (базовый) год, в том числе характеристики по каждому узлу (прибору) учета: наименование и марка, класс точности, год установки и сроки поверок;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фактическое состояние и структура системы используемого энергетического ресурса за отчетный (базовый) год, в том числе результаты инструментального обследования (в случае, если оно проводилось);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единица измерения и значения спроса на используемый энергетический ресурс в зависимости от времени суток (на период проведения энергетического обследования) по каждому элементу системы использования энергетического ресурса;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единица измерения, а также фактическое и расчетно-нормативное значения показателей энергетической эффективности используемого энергетического ресурса всей системы использования энергетического ресурса и каждого ее элемента отдельно;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характеристики по каждому технологическому комплексу (или наиболее энергоемкому энергопотребляющему оборудованию) объекта энергетического обследования за отчетный (базовый) год, определенному заказчиком при разработке договора и составлении программы: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и марка;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год ввода в эксплуатацию;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износ;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установленная мощность по электрической энергии и (или) тепловой энергии;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виды производимой продукции (работ, услуг) для объекта энергетического обследования;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единица измерения и значение производительности для объекта энергетического обследования;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виды используемых заказчиком энергетических ресурсов;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единица измерения и значение объема потребления по каждому виду используемого энергетического ресурса;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инструментального обследования (в случае, если оно проводилось);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характеристики по каждому зданию (строению, сооружению) (в случае, если оно является объектом энергетического обследования) за отчетный (базовый) год, определенному заказчиком в договоре: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год ввода в эксплуатацию;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этажность;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 и краткая характеристика стен, крыш, окон (площадь остекления и вид остекления);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общая площадь;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объем;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отапливаемый объем;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износ;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удельная тепловая характеристика;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инструментального обследования (в случае, если оно проводилось);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класс энергетической эффективности;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характеристики линии (линий) передачи (транспортировки) по каждому виду используемых энергетических ресурсов за отчетный (базовый) год, определенной(-ых) заказчиком в договоре: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линии (линий) передачи;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передаваемого энергетического ресурса;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единица измерения и значение суммарного объема передаваемого энергетического ресурса;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единица измерения и значение суммарных фактических потерь передаваемого энергетического ресурса;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 прокладки;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единица измерения и значение суммарной протяженности.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В сведениях о потенциале энергосбережения и оценке экономии энергетических ресурсов указываются: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сведения о рекомендуемых энергоресурсосберегающих мероприятиях, в том числе отдельно по каждому предлагаемому энергоресурсосберегающему мероприятию: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и (или) описание рекомендуемого энергоресурсосберегающего мероприятия с указанием адреса, а также наименований и стоимости (на период составления отчета) средств, которые необходимо использовать для внедрения указанного мероприятия;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грантах и субсидиях на внедрение рекомендуемого энергоресурсосберегающего мероприятия;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налоговых льготах после внедрения рекомендуемого энергоресурсосберегающего мероприятия в соответствии с законодательством Российской Федерации о налогах и сборах;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финансирования рекомендуемого энергоресурсосберегающего мероприятия, в ценах на период составления отчета;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годовая экономия используемых энергетических ресурсов в натуральном и (или) стоимостном выражениях, на энергосбережение и повышение энергетической эффективности которых направлено предлагаемое энергоресурсосберегающее мероприятие;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окупаемости рекомендуемого энергоресурсосберегающего мероприятия;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рекомендуемая дата внедрения энергоресурсосберегающего мероприятия;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динамические показатели оценки экономической эффективности рекомендуемого энергоресурсосберегающего мероприятия на весь период внедрения: дисконтированный срок окупаемости, чистая приведенная стоимость, внутренняя норма доходности, ставка дисконтирования, индекс рентабельности или доход на единицу затрат;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сведения о влиянии рекомендуемых взаимосвязанных энергоресурсосберегающих мероприятий на качество и эффективность потребления используемых энергетических ресурсов;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сведения о влиянии рекомендуемых взаимосвязанных энергоресурсосберегающих мероприятий на качество, эффективность и себестоимость (затраты) производства используемых энергетических ресурсов для объекта энергетического обследования, на котором осуществляется производство энергетических ресурсов;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сведения о влиянии рекомендуемых взаимосвязанных энергоресурсосберегающих мероприятий на качество, эффективность и себестоимость передачи используемых энергетических ресурсов для объекта энергетического обследования, на котором осуществляется передача энергетических ресурсов;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сведения о влиянии рекомендуемых взаимосвязанных энергоресурсосберегающих мероприятий на качество, эффективность и себестоимость производства продукции (работ, услуг) для объекта энергетического обследования, на котором осуществляется производство продукции (работ, услуг);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сравнительная оценка объема финансирования, значений годовой экономии используемых энергетических ресурсов в натуральном и (или) стоимостном выражениях, сроков окупаемости и значений динамических показателей экономической эффективности рекомендуемых взаимосвязанных энергоресурсосберегающих мероприятий по отношению к альтернативным взаимосвязанным энергоресурсосберегающим мероприятиям;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план и график внедрения рекомендуемых энергоресурсосберегающих мероприятий;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оценка внедрения рекомендуемых энергоресурсосберегающих мероприятий на ранее внедренные энергоресурсосберегающие мероприятия и конечные результаты энергосбережения и повышения энергетической эффективности используемых энергетических ресурсов;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оценка возможных негативных эффектов при внедрении рекомендуемых энергоресурсосберегающих мероприятий.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В качестве приложений к отчету, составленному по результатам энергетического обследования, указывается перечень измерительной аппаратуры, используемой при проведении инструментального обследования объекта энергетического обследования, в виде таблицы, а также прилагаются копии следующих документов: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документов, подтверждающих наличие у энергоаудитора лиц, обладающих специальными знаниями в области проведения энергетических обследований в соответствии с образовательными программами высшего образования, дополнительными профессиональными программами или основными программами профессионального обучения;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свидетельств, подтверждающих поверку средств измерения, используемых при проведении инструментального обследования объекта энергетического обследования;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документов и материалов, полученных в результате сбора информации об объекте энергетического обследования;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документов, содержащих причину отсутствия информации, необходимой в процессе сбора информации об объекте энергетического обследования;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документов, подтверждающих достоверность указанной причины (в случае отсутствия необходимой информации при проведении сбора информации об объекте энергетического обследования);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документов и материалов, полученных в ходе обработки и анализа результатов визуального осмотра объекта энергетического обследования и его инструментального обследования;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иных документов и материалов об объекте энергетического обследования, составленных по результатам энергетического обследования.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82"/>
      <w:bookmarkEnd w:id="6"/>
      <w:r>
        <w:rPr>
          <w:rFonts w:ascii="Calibri" w:hAnsi="Calibri" w:cs="Calibri"/>
        </w:rPr>
        <w:t>IV. Требования к энергетическому паспорту, составленному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обязательного энергетического обследования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В энергетический паспорт, составленный по результатам обязательного энергетического обследования, должны быть включены следующие разделы: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титульный лист по рекомендуемому образцу согласно </w:t>
      </w:r>
      <w:hyperlink w:anchor="Par224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 xml:space="preserve"> к настоящим Требованиям;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общие сведения об объекте энергетического обследования по рекомендуемому образцу согласно </w:t>
      </w:r>
      <w:hyperlink w:anchor="Par267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 xml:space="preserve"> к настоящим Требованиям;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сведения об оснащенности приборами учета по рекомендуемому образцу согласно </w:t>
      </w:r>
      <w:hyperlink w:anchor="Par618" w:history="1">
        <w:r>
          <w:rPr>
            <w:rFonts w:ascii="Calibri" w:hAnsi="Calibri" w:cs="Calibri"/>
            <w:color w:val="0000FF"/>
          </w:rPr>
          <w:t>приложению N 3</w:t>
        </w:r>
      </w:hyperlink>
      <w:r>
        <w:rPr>
          <w:rFonts w:ascii="Calibri" w:hAnsi="Calibri" w:cs="Calibri"/>
        </w:rPr>
        <w:t xml:space="preserve"> к настоящим Требованиям;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сведения об объеме используемых энергетических ресурсов по рекомендуемым образцам согласно </w:t>
      </w:r>
      <w:hyperlink w:anchor="Par837" w:history="1">
        <w:r>
          <w:rPr>
            <w:rFonts w:ascii="Calibri" w:hAnsi="Calibri" w:cs="Calibri"/>
            <w:color w:val="0000FF"/>
          </w:rPr>
          <w:t>приложениям N N 4</w:t>
        </w:r>
      </w:hyperlink>
      <w:r>
        <w:rPr>
          <w:rFonts w:ascii="Calibri" w:hAnsi="Calibri" w:cs="Calibri"/>
        </w:rPr>
        <w:t xml:space="preserve"> - </w:t>
      </w:r>
      <w:hyperlink w:anchor="Par2953" w:history="1">
        <w:r>
          <w:rPr>
            <w:rFonts w:ascii="Calibri" w:hAnsi="Calibri" w:cs="Calibri"/>
            <w:color w:val="0000FF"/>
          </w:rPr>
          <w:t>13</w:t>
        </w:r>
      </w:hyperlink>
      <w:r>
        <w:rPr>
          <w:rFonts w:ascii="Calibri" w:hAnsi="Calibri" w:cs="Calibri"/>
        </w:rPr>
        <w:t xml:space="preserve"> к настоящим Требованиям;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сведения о показателях энергетической эффективности по рекомендуемому образцу согласно </w:t>
      </w:r>
      <w:hyperlink w:anchor="Par3047" w:history="1">
        <w:r>
          <w:rPr>
            <w:rFonts w:ascii="Calibri" w:hAnsi="Calibri" w:cs="Calibri"/>
            <w:color w:val="0000FF"/>
          </w:rPr>
          <w:t>приложению N 14</w:t>
        </w:r>
      </w:hyperlink>
      <w:r>
        <w:rPr>
          <w:rFonts w:ascii="Calibri" w:hAnsi="Calibri" w:cs="Calibri"/>
        </w:rPr>
        <w:t xml:space="preserve"> к настоящим Требованиям;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сведения о величине потерь переданных энергетических ресурсов и рекомендации по их сокращению (для организаций, осуществляющих передачу энергетических ресурсов) по рекомендуемым образцам согласно </w:t>
      </w:r>
      <w:hyperlink w:anchor="Par3603" w:history="1">
        <w:r>
          <w:rPr>
            <w:rFonts w:ascii="Calibri" w:hAnsi="Calibri" w:cs="Calibri"/>
            <w:color w:val="0000FF"/>
          </w:rPr>
          <w:t>приложениям N N 15</w:t>
        </w:r>
      </w:hyperlink>
      <w:r>
        <w:rPr>
          <w:rFonts w:ascii="Calibri" w:hAnsi="Calibri" w:cs="Calibri"/>
        </w:rPr>
        <w:t xml:space="preserve"> - </w:t>
      </w:r>
      <w:hyperlink w:anchor="Par4766" w:history="1">
        <w:r>
          <w:rPr>
            <w:rFonts w:ascii="Calibri" w:hAnsi="Calibri" w:cs="Calibri"/>
            <w:color w:val="0000FF"/>
          </w:rPr>
          <w:t>20</w:t>
        </w:r>
      </w:hyperlink>
      <w:r>
        <w:rPr>
          <w:rFonts w:ascii="Calibri" w:hAnsi="Calibri" w:cs="Calibri"/>
        </w:rPr>
        <w:t xml:space="preserve"> к настоящим Требованиям;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потенциал энергосбережения и оценка возможной экономии энергетических ресурсов по рекомендуемому образцу согласно </w:t>
      </w:r>
      <w:hyperlink w:anchor="Par5139" w:history="1">
        <w:r>
          <w:rPr>
            <w:rFonts w:ascii="Calibri" w:hAnsi="Calibri" w:cs="Calibri"/>
            <w:color w:val="0000FF"/>
          </w:rPr>
          <w:t>приложению N 21</w:t>
        </w:r>
      </w:hyperlink>
      <w:r>
        <w:rPr>
          <w:rFonts w:ascii="Calibri" w:hAnsi="Calibri" w:cs="Calibri"/>
        </w:rPr>
        <w:t xml:space="preserve"> к настоящим Требованиям;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сведения о мероприятиях по энергосбережению и повышению энергетической эффективности по рекомендуемому образцу согласно </w:t>
      </w:r>
      <w:hyperlink w:anchor="Par5314" w:history="1">
        <w:r>
          <w:rPr>
            <w:rFonts w:ascii="Calibri" w:hAnsi="Calibri" w:cs="Calibri"/>
            <w:color w:val="0000FF"/>
          </w:rPr>
          <w:t>приложению N 22</w:t>
        </w:r>
      </w:hyperlink>
      <w:r>
        <w:rPr>
          <w:rFonts w:ascii="Calibri" w:hAnsi="Calibri" w:cs="Calibri"/>
        </w:rPr>
        <w:t xml:space="preserve"> к настоящим Требованиям;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сведения о кадровом обеспечении мероприятий по энергосбережению и повышению энергетической эффективности по рекомендуемым образцам согласно </w:t>
      </w:r>
      <w:hyperlink w:anchor="Par5502" w:history="1">
        <w:r>
          <w:rPr>
            <w:rFonts w:ascii="Calibri" w:hAnsi="Calibri" w:cs="Calibri"/>
            <w:color w:val="0000FF"/>
          </w:rPr>
          <w:t>приложениям N N 23</w:t>
        </w:r>
      </w:hyperlink>
      <w:r>
        <w:rPr>
          <w:rFonts w:ascii="Calibri" w:hAnsi="Calibri" w:cs="Calibri"/>
        </w:rPr>
        <w:t xml:space="preserve"> - </w:t>
      </w:r>
      <w:hyperlink w:anchor="Par5580" w:history="1">
        <w:r>
          <w:rPr>
            <w:rFonts w:ascii="Calibri" w:hAnsi="Calibri" w:cs="Calibri"/>
            <w:color w:val="0000FF"/>
          </w:rPr>
          <w:t>24</w:t>
        </w:r>
      </w:hyperlink>
      <w:r>
        <w:rPr>
          <w:rFonts w:ascii="Calibri" w:hAnsi="Calibri" w:cs="Calibri"/>
        </w:rPr>
        <w:t xml:space="preserve"> к настоящим Требованиям;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сведения об объеме используемых энергетических ресурсов (для организаций, осуществляющих добычу природного газа (газового конденсата, нефти), подземное хранение природного газа, переработку природного газа) по рекомендуемым образцам согласно </w:t>
      </w:r>
      <w:hyperlink w:anchor="Par5684" w:history="1">
        <w:r>
          <w:rPr>
            <w:rFonts w:ascii="Calibri" w:hAnsi="Calibri" w:cs="Calibri"/>
            <w:color w:val="0000FF"/>
          </w:rPr>
          <w:t>приложениям N N 25</w:t>
        </w:r>
      </w:hyperlink>
      <w:r>
        <w:rPr>
          <w:rFonts w:ascii="Calibri" w:hAnsi="Calibri" w:cs="Calibri"/>
        </w:rPr>
        <w:t xml:space="preserve"> - </w:t>
      </w:r>
      <w:hyperlink w:anchor="Par6402" w:history="1">
        <w:r>
          <w:rPr>
            <w:rFonts w:ascii="Calibri" w:hAnsi="Calibri" w:cs="Calibri"/>
            <w:color w:val="0000FF"/>
          </w:rPr>
          <w:t>29</w:t>
        </w:r>
      </w:hyperlink>
      <w:r>
        <w:rPr>
          <w:rFonts w:ascii="Calibri" w:hAnsi="Calibri" w:cs="Calibri"/>
        </w:rPr>
        <w:t xml:space="preserve"> к настоящим Требованиям;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сведения об объеме используемых энергетических ресурсов (для газотранспортных организаций) по рекомендуемым образцам согласно </w:t>
      </w:r>
      <w:hyperlink w:anchor="Par6470" w:history="1">
        <w:r>
          <w:rPr>
            <w:rFonts w:ascii="Calibri" w:hAnsi="Calibri" w:cs="Calibri"/>
            <w:color w:val="0000FF"/>
          </w:rPr>
          <w:t>приложениям N N 30</w:t>
        </w:r>
      </w:hyperlink>
      <w:r>
        <w:rPr>
          <w:rFonts w:ascii="Calibri" w:hAnsi="Calibri" w:cs="Calibri"/>
        </w:rPr>
        <w:t xml:space="preserve"> - </w:t>
      </w:r>
      <w:hyperlink w:anchor="Par6978" w:history="1">
        <w:r>
          <w:rPr>
            <w:rFonts w:ascii="Calibri" w:hAnsi="Calibri" w:cs="Calibri"/>
            <w:color w:val="0000FF"/>
          </w:rPr>
          <w:t>34</w:t>
        </w:r>
      </w:hyperlink>
      <w:r>
        <w:rPr>
          <w:rFonts w:ascii="Calibri" w:hAnsi="Calibri" w:cs="Calibri"/>
        </w:rPr>
        <w:t xml:space="preserve"> к настоящим Требованиям.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При наличии обособленных подразделений обследуемого юридического лица в других муниципальных образованиях к энергетическому паспорту, составленному по результатам обязательного энергетического обследования, прилагаются сведения по рекомендуемым образцам в соответствии с </w:t>
      </w:r>
      <w:hyperlink w:anchor="Par224" w:history="1">
        <w:r>
          <w:rPr>
            <w:rFonts w:ascii="Calibri" w:hAnsi="Calibri" w:cs="Calibri"/>
            <w:color w:val="0000FF"/>
          </w:rPr>
          <w:t>приложениями N N 1</w:t>
        </w:r>
      </w:hyperlink>
      <w:r>
        <w:rPr>
          <w:rFonts w:ascii="Calibri" w:hAnsi="Calibri" w:cs="Calibri"/>
        </w:rPr>
        <w:t xml:space="preserve"> - </w:t>
      </w:r>
      <w:hyperlink w:anchor="Par6978" w:history="1">
        <w:r>
          <w:rPr>
            <w:rFonts w:ascii="Calibri" w:hAnsi="Calibri" w:cs="Calibri"/>
            <w:color w:val="0000FF"/>
          </w:rPr>
          <w:t>34</w:t>
        </w:r>
      </w:hyperlink>
      <w:r>
        <w:rPr>
          <w:rFonts w:ascii="Calibri" w:hAnsi="Calibri" w:cs="Calibri"/>
        </w:rPr>
        <w:t xml:space="preserve"> к настоящим Требованиям, заполненные по каждому обособленному подразделению.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В случае отсутствия каких-либо сведений (значений, показателей, данных), предусмотренных в разделах энергетического паспорта, составленного по результатам обязательного энергетического обследования, соответствующее поле (ячейка, пункт, строка) не заполняется, за исключением случаев, для которых настоящими Требованиями предусмотрено внесение в них соответствующих значений.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В случае полного отсутствия сведений (значений, показателей, данных), предусмотренных в соответствующих рекомендуемых образцах, указанных в приложениях к настоящим Требованиям, данные сведения к энергетическому паспорту не прилагаются.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" w:name="Par205"/>
      <w:bookmarkEnd w:id="7"/>
      <w:r>
        <w:rPr>
          <w:rFonts w:ascii="Calibri" w:hAnsi="Calibri" w:cs="Calibri"/>
        </w:rPr>
        <w:t>Приложение N 1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Требованиям к проведению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энергетического обследования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его результатам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pStyle w:val="ConsPlusNonformat"/>
        <w:jc w:val="both"/>
      </w:pPr>
      <w:r>
        <w:t>___________________________________________________________________________</w:t>
      </w:r>
    </w:p>
    <w:p w:rsidR="0010081A" w:rsidRDefault="0010081A">
      <w:pPr>
        <w:pStyle w:val="ConsPlusNonformat"/>
        <w:jc w:val="both"/>
      </w:pPr>
      <w:r>
        <w:t xml:space="preserve">        (полное наименование саморегулируемой организации в области</w:t>
      </w:r>
    </w:p>
    <w:p w:rsidR="0010081A" w:rsidRDefault="0010081A">
      <w:pPr>
        <w:pStyle w:val="ConsPlusNonformat"/>
        <w:jc w:val="both"/>
      </w:pPr>
      <w:r>
        <w:t xml:space="preserve">                       энергетических обследований)</w:t>
      </w:r>
    </w:p>
    <w:p w:rsidR="0010081A" w:rsidRDefault="0010081A">
      <w:pPr>
        <w:pStyle w:val="ConsPlusNonformat"/>
        <w:jc w:val="both"/>
      </w:pPr>
    </w:p>
    <w:p w:rsidR="0010081A" w:rsidRDefault="0010081A">
      <w:pPr>
        <w:pStyle w:val="ConsPlusNonformat"/>
        <w:jc w:val="both"/>
      </w:pPr>
      <w:r>
        <w:t>___________________________________________________________________________</w:t>
      </w:r>
    </w:p>
    <w:p w:rsidR="0010081A" w:rsidRDefault="0010081A">
      <w:pPr>
        <w:pStyle w:val="ConsPlusNonformat"/>
        <w:jc w:val="both"/>
      </w:pPr>
      <w:r>
        <w:t xml:space="preserve">   (номер и дата регистрации в государственном реестре саморегулируемых</w:t>
      </w:r>
    </w:p>
    <w:p w:rsidR="0010081A" w:rsidRDefault="0010081A">
      <w:pPr>
        <w:pStyle w:val="ConsPlusNonformat"/>
        <w:jc w:val="both"/>
      </w:pPr>
      <w:r>
        <w:t xml:space="preserve">            организаций в области энергетических обследований)</w:t>
      </w:r>
    </w:p>
    <w:p w:rsidR="0010081A" w:rsidRDefault="0010081A">
      <w:pPr>
        <w:pStyle w:val="ConsPlusNonformat"/>
        <w:jc w:val="both"/>
      </w:pPr>
    </w:p>
    <w:p w:rsidR="0010081A" w:rsidRDefault="0010081A">
      <w:pPr>
        <w:pStyle w:val="ConsPlusNonformat"/>
        <w:jc w:val="both"/>
      </w:pPr>
      <w:r>
        <w:t>___________________________________________________________________________</w:t>
      </w:r>
    </w:p>
    <w:p w:rsidR="0010081A" w:rsidRDefault="0010081A">
      <w:pPr>
        <w:pStyle w:val="ConsPlusNonformat"/>
        <w:jc w:val="both"/>
      </w:pPr>
      <w:r>
        <w:t xml:space="preserve">           (полное наименование организации (лица), проводившей</w:t>
      </w:r>
    </w:p>
    <w:p w:rsidR="0010081A" w:rsidRDefault="0010081A">
      <w:pPr>
        <w:pStyle w:val="ConsPlusNonformat"/>
        <w:jc w:val="both"/>
      </w:pPr>
      <w:r>
        <w:t xml:space="preserve">                       энергетическое обследование)</w:t>
      </w:r>
    </w:p>
    <w:p w:rsidR="0010081A" w:rsidRDefault="0010081A">
      <w:pPr>
        <w:pStyle w:val="ConsPlusNonformat"/>
        <w:jc w:val="both"/>
      </w:pPr>
    </w:p>
    <w:p w:rsidR="0010081A" w:rsidRDefault="0010081A">
      <w:pPr>
        <w:pStyle w:val="ConsPlusNonformat"/>
        <w:jc w:val="both"/>
      </w:pPr>
      <w:bookmarkStart w:id="8" w:name="Par224"/>
      <w:bookmarkEnd w:id="8"/>
      <w:r>
        <w:t xml:space="preserve">                  ЭНЕРГЕТИЧЕСКИЙ ПАСПОРТ рег. N ________</w:t>
      </w:r>
    </w:p>
    <w:p w:rsidR="0010081A" w:rsidRDefault="0010081A">
      <w:pPr>
        <w:pStyle w:val="ConsPlusNonformat"/>
        <w:jc w:val="both"/>
      </w:pPr>
      <w:r>
        <w:t xml:space="preserve">                    потребителя энергетических ресурсов</w:t>
      </w:r>
    </w:p>
    <w:p w:rsidR="0010081A" w:rsidRDefault="0010081A">
      <w:pPr>
        <w:pStyle w:val="ConsPlusNonformat"/>
        <w:jc w:val="both"/>
      </w:pPr>
    </w:p>
    <w:p w:rsidR="0010081A" w:rsidRDefault="0010081A">
      <w:pPr>
        <w:pStyle w:val="ConsPlusNonformat"/>
        <w:jc w:val="both"/>
      </w:pPr>
      <w:r>
        <w:t>___________________________________________________________________________</w:t>
      </w:r>
    </w:p>
    <w:p w:rsidR="0010081A" w:rsidRDefault="0010081A">
      <w:pPr>
        <w:pStyle w:val="ConsPlusNonformat"/>
        <w:jc w:val="both"/>
      </w:pPr>
      <w:r>
        <w:t xml:space="preserve">              (полное наименование обследованной организации)</w:t>
      </w:r>
    </w:p>
    <w:p w:rsidR="0010081A" w:rsidRDefault="0010081A">
      <w:pPr>
        <w:pStyle w:val="ConsPlusNonformat"/>
        <w:jc w:val="both"/>
      </w:pPr>
    </w:p>
    <w:p w:rsidR="0010081A" w:rsidRDefault="0010081A">
      <w:pPr>
        <w:pStyle w:val="ConsPlusNonformat"/>
        <w:jc w:val="both"/>
      </w:pPr>
      <w:r>
        <w:t xml:space="preserve">                  Составлен по результатам обязательного</w:t>
      </w:r>
    </w:p>
    <w:p w:rsidR="0010081A" w:rsidRDefault="0010081A">
      <w:pPr>
        <w:pStyle w:val="ConsPlusNonformat"/>
        <w:jc w:val="both"/>
      </w:pPr>
      <w:r>
        <w:t xml:space="preserve">                       энергетического обследования</w:t>
      </w:r>
    </w:p>
    <w:p w:rsidR="0010081A" w:rsidRDefault="0010081A">
      <w:pPr>
        <w:pStyle w:val="ConsPlusNonformat"/>
        <w:jc w:val="both"/>
      </w:pPr>
    </w:p>
    <w:p w:rsidR="0010081A" w:rsidRDefault="0010081A">
      <w:pPr>
        <w:pStyle w:val="ConsPlusNonformat"/>
        <w:jc w:val="both"/>
      </w:pPr>
      <w:r>
        <w:t xml:space="preserve">                               ____________________________________________</w:t>
      </w:r>
    </w:p>
    <w:p w:rsidR="0010081A" w:rsidRDefault="0010081A">
      <w:pPr>
        <w:pStyle w:val="ConsPlusNonformat"/>
        <w:jc w:val="both"/>
      </w:pPr>
      <w:r>
        <w:t xml:space="preserve">                                  (должность, подпись лица (руководителя</w:t>
      </w:r>
    </w:p>
    <w:p w:rsidR="0010081A" w:rsidRDefault="0010081A">
      <w:pPr>
        <w:pStyle w:val="ConsPlusNonformat"/>
        <w:jc w:val="both"/>
      </w:pPr>
      <w:r>
        <w:t xml:space="preserve">                                 организации), проводившего энергетическое</w:t>
      </w:r>
    </w:p>
    <w:p w:rsidR="0010081A" w:rsidRDefault="0010081A">
      <w:pPr>
        <w:pStyle w:val="ConsPlusNonformat"/>
        <w:jc w:val="both"/>
      </w:pPr>
      <w:r>
        <w:t xml:space="preserve">                                обследование, и печать организации (лица),</w:t>
      </w:r>
    </w:p>
    <w:p w:rsidR="0010081A" w:rsidRDefault="0010081A">
      <w:pPr>
        <w:pStyle w:val="ConsPlusNonformat"/>
        <w:jc w:val="both"/>
      </w:pPr>
      <w:r>
        <w:t xml:space="preserve">                                 проводившей энергетическое обследование)</w:t>
      </w:r>
    </w:p>
    <w:p w:rsidR="0010081A" w:rsidRDefault="0010081A">
      <w:pPr>
        <w:pStyle w:val="ConsPlusNonformat"/>
        <w:jc w:val="both"/>
      </w:pPr>
    </w:p>
    <w:p w:rsidR="0010081A" w:rsidRDefault="0010081A">
      <w:pPr>
        <w:pStyle w:val="ConsPlusNonformat"/>
        <w:jc w:val="both"/>
      </w:pPr>
      <w:r>
        <w:t xml:space="preserve">                               ____________________________________________</w:t>
      </w:r>
    </w:p>
    <w:p w:rsidR="0010081A" w:rsidRDefault="0010081A">
      <w:pPr>
        <w:pStyle w:val="ConsPlusNonformat"/>
        <w:jc w:val="both"/>
      </w:pPr>
      <w:r>
        <w:t xml:space="preserve">                               (должность, подпись руководителя организации</w:t>
      </w:r>
    </w:p>
    <w:p w:rsidR="0010081A" w:rsidRDefault="0010081A">
      <w:pPr>
        <w:pStyle w:val="ConsPlusNonformat"/>
        <w:jc w:val="both"/>
      </w:pPr>
      <w:r>
        <w:t xml:space="preserve">                                  (коллегиального исполнительного органа</w:t>
      </w:r>
    </w:p>
    <w:p w:rsidR="0010081A" w:rsidRDefault="0010081A">
      <w:pPr>
        <w:pStyle w:val="ConsPlusNonformat"/>
        <w:jc w:val="both"/>
      </w:pPr>
      <w:r>
        <w:t xml:space="preserve">                                    организации), заказавшей проведение</w:t>
      </w:r>
    </w:p>
    <w:p w:rsidR="0010081A" w:rsidRDefault="0010081A">
      <w:pPr>
        <w:pStyle w:val="ConsPlusNonformat"/>
        <w:jc w:val="both"/>
      </w:pPr>
      <w:r>
        <w:t xml:space="preserve">                                       энергетического обследования,</w:t>
      </w:r>
    </w:p>
    <w:p w:rsidR="0010081A" w:rsidRDefault="0010081A">
      <w:pPr>
        <w:pStyle w:val="ConsPlusNonformat"/>
        <w:jc w:val="both"/>
      </w:pPr>
      <w:r>
        <w:t xml:space="preserve">                                        или уполномоченного им лица</w:t>
      </w:r>
    </w:p>
    <w:p w:rsidR="0010081A" w:rsidRDefault="0010081A">
      <w:pPr>
        <w:pStyle w:val="ConsPlusNonformat"/>
        <w:jc w:val="both"/>
      </w:pPr>
      <w:r>
        <w:t xml:space="preserve">                                           и печать организации)</w:t>
      </w:r>
    </w:p>
    <w:p w:rsidR="0010081A" w:rsidRDefault="0010081A">
      <w:pPr>
        <w:pStyle w:val="ConsPlusNonformat"/>
        <w:jc w:val="both"/>
      </w:pPr>
    </w:p>
    <w:p w:rsidR="0010081A" w:rsidRDefault="0010081A">
      <w:pPr>
        <w:pStyle w:val="ConsPlusNonformat"/>
        <w:jc w:val="both"/>
      </w:pPr>
      <w:r>
        <w:t xml:space="preserve">                               ____________________________________________</w:t>
      </w:r>
    </w:p>
    <w:p w:rsidR="0010081A" w:rsidRDefault="0010081A">
      <w:pPr>
        <w:pStyle w:val="ConsPlusNonformat"/>
        <w:jc w:val="both"/>
      </w:pPr>
      <w:r>
        <w:t xml:space="preserve">                                 (должность, подпись лица, осуществляющего</w:t>
      </w:r>
    </w:p>
    <w:p w:rsidR="0010081A" w:rsidRDefault="0010081A">
      <w:pPr>
        <w:pStyle w:val="ConsPlusNonformat"/>
        <w:jc w:val="both"/>
      </w:pPr>
      <w:r>
        <w:t xml:space="preserve">                                функции единоличного исполнительного органа</w:t>
      </w:r>
    </w:p>
    <w:p w:rsidR="0010081A" w:rsidRDefault="0010081A">
      <w:pPr>
        <w:pStyle w:val="ConsPlusNonformat"/>
        <w:jc w:val="both"/>
      </w:pPr>
      <w:r>
        <w:t xml:space="preserve">                                     СРО (руководителя коллегиального</w:t>
      </w:r>
    </w:p>
    <w:p w:rsidR="0010081A" w:rsidRDefault="0010081A">
      <w:pPr>
        <w:pStyle w:val="ConsPlusNonformat"/>
        <w:jc w:val="both"/>
      </w:pPr>
      <w:r>
        <w:t xml:space="preserve">                                       исполнительного органа СРО))</w:t>
      </w:r>
    </w:p>
    <w:p w:rsidR="0010081A" w:rsidRDefault="0010081A">
      <w:pPr>
        <w:pStyle w:val="ConsPlusNonformat"/>
        <w:jc w:val="both"/>
      </w:pPr>
    </w:p>
    <w:p w:rsidR="0010081A" w:rsidRDefault="0010081A">
      <w:pPr>
        <w:pStyle w:val="ConsPlusNonformat"/>
        <w:jc w:val="both"/>
      </w:pPr>
      <w:r>
        <w:t xml:space="preserve">                    ___________________________________</w:t>
      </w:r>
    </w:p>
    <w:p w:rsidR="0010081A" w:rsidRDefault="0010081A">
      <w:pPr>
        <w:pStyle w:val="ConsPlusNonformat"/>
        <w:jc w:val="both"/>
      </w:pPr>
      <w:r>
        <w:t xml:space="preserve">                     (месяц, год составления паспорта)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" w:name="Par260"/>
      <w:bookmarkEnd w:id="9"/>
      <w:r>
        <w:rPr>
          <w:rFonts w:ascii="Calibri" w:hAnsi="Calibri" w:cs="Calibri"/>
        </w:rPr>
        <w:t>Приложение N 2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Требованиям к проведению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энергетического обследования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его результатам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10081A" w:rsidSect="00350B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pStyle w:val="ConsPlusNonformat"/>
        <w:jc w:val="both"/>
        <w:rPr>
          <w:sz w:val="18"/>
          <w:szCs w:val="18"/>
        </w:rPr>
      </w:pPr>
      <w:bookmarkStart w:id="10" w:name="Par267"/>
      <w:bookmarkEnd w:id="10"/>
      <w:r>
        <w:rPr>
          <w:sz w:val="18"/>
          <w:szCs w:val="18"/>
        </w:rPr>
        <w:t xml:space="preserve">                              Общие сведения</w:t>
      </w:r>
    </w:p>
    <w:p w:rsidR="0010081A" w:rsidRDefault="0010081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об объекте энергетического обследования</w:t>
      </w:r>
    </w:p>
    <w:p w:rsidR="0010081A" w:rsidRDefault="0010081A">
      <w:pPr>
        <w:pStyle w:val="ConsPlusNonformat"/>
        <w:jc w:val="both"/>
        <w:rPr>
          <w:sz w:val="18"/>
          <w:szCs w:val="18"/>
        </w:rPr>
      </w:pPr>
    </w:p>
    <w:p w:rsidR="0010081A" w:rsidRDefault="0010081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10081A" w:rsidRDefault="0010081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(полное наименование обследованной организации)</w:t>
      </w:r>
    </w:p>
    <w:p w:rsidR="0010081A" w:rsidRDefault="0010081A">
      <w:pPr>
        <w:pStyle w:val="ConsPlusNonformat"/>
        <w:jc w:val="both"/>
        <w:rPr>
          <w:sz w:val="18"/>
          <w:szCs w:val="18"/>
        </w:rPr>
      </w:pPr>
    </w:p>
    <w:p w:rsidR="0010081A" w:rsidRDefault="0010081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1. Организационно-правовая форма __________________________________________</w:t>
      </w:r>
    </w:p>
    <w:p w:rsidR="0010081A" w:rsidRDefault="0010081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2. Почтовый адрес _________________________________________________________</w:t>
      </w:r>
    </w:p>
    <w:p w:rsidR="0010081A" w:rsidRDefault="0010081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3. Место нахождения _______________________________________________________</w:t>
      </w:r>
    </w:p>
    <w:p w:rsidR="0010081A" w:rsidRDefault="0010081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4. Полное  наименование   основного   общества  (для  дочерних  (зависимых)</w:t>
      </w:r>
    </w:p>
    <w:p w:rsidR="0010081A" w:rsidRDefault="0010081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обществ) __________________________________________________________________</w:t>
      </w:r>
    </w:p>
    <w:p w:rsidR="0010081A" w:rsidRDefault="0010081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5. Доля государственной (муниципальной) собственности в  уставном  капитале</w:t>
      </w:r>
    </w:p>
    <w:p w:rsidR="0010081A" w:rsidRDefault="0010081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организации, % ____________________________________________________________</w:t>
      </w:r>
    </w:p>
    <w:p w:rsidR="0010081A" w:rsidRDefault="0010081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6. Реквизиты организации:</w:t>
      </w:r>
    </w:p>
    <w:p w:rsidR="0010081A" w:rsidRDefault="0010081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6.1. ОГРН (ОГРНИП) ________________________________________________________</w:t>
      </w:r>
    </w:p>
    <w:p w:rsidR="0010081A" w:rsidRDefault="0010081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6.2. ИНН __________________________________________________________________</w:t>
      </w:r>
    </w:p>
    <w:p w:rsidR="0010081A" w:rsidRDefault="0010081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6.3. КПП (для юридических лиц) ____________________________________________</w:t>
      </w:r>
    </w:p>
    <w:p w:rsidR="0010081A" w:rsidRDefault="0010081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6.4. Банковские реквизиты:</w:t>
      </w:r>
    </w:p>
    <w:p w:rsidR="0010081A" w:rsidRDefault="0010081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6.4.1. Полное наименование банка __________________________________________</w:t>
      </w:r>
    </w:p>
    <w:p w:rsidR="0010081A" w:rsidRDefault="0010081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6.4.2. БИК ________________________________________________________________</w:t>
      </w:r>
    </w:p>
    <w:p w:rsidR="0010081A" w:rsidRDefault="0010081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6.4.3. Расчетный счет _____________________________________________________</w:t>
      </w:r>
    </w:p>
    <w:p w:rsidR="0010081A" w:rsidRDefault="0010081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6.4.4. Лицевой счет (при наличии) _________________________________________</w:t>
      </w:r>
    </w:p>
    <w:p w:rsidR="0010081A" w:rsidRDefault="0010081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7. Коды по классификаторам: _______________________________________________</w:t>
      </w:r>
    </w:p>
    <w:p w:rsidR="0010081A" w:rsidRDefault="0010081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7.1. Основной код по </w:t>
      </w:r>
      <w:hyperlink r:id="rId10" w:history="1">
        <w:r>
          <w:rPr>
            <w:color w:val="0000FF"/>
            <w:sz w:val="18"/>
            <w:szCs w:val="18"/>
          </w:rPr>
          <w:t>ОКВЭД</w:t>
        </w:r>
      </w:hyperlink>
      <w:r>
        <w:rPr>
          <w:sz w:val="18"/>
          <w:szCs w:val="18"/>
        </w:rPr>
        <w:t xml:space="preserve"> ________________________________________________</w:t>
      </w:r>
    </w:p>
    <w:p w:rsidR="0010081A" w:rsidRDefault="0010081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7.2. Дополнительные коды по </w:t>
      </w:r>
      <w:hyperlink r:id="rId11" w:history="1">
        <w:r>
          <w:rPr>
            <w:color w:val="0000FF"/>
            <w:sz w:val="18"/>
            <w:szCs w:val="18"/>
          </w:rPr>
          <w:t>ОКВЭД</w:t>
        </w:r>
      </w:hyperlink>
      <w:r>
        <w:rPr>
          <w:sz w:val="18"/>
          <w:szCs w:val="18"/>
        </w:rPr>
        <w:t xml:space="preserve"> _________________________________________</w:t>
      </w:r>
    </w:p>
    <w:p w:rsidR="0010081A" w:rsidRDefault="0010081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7.3. Код по ОКОГУ _________________________________________________________</w:t>
      </w:r>
    </w:p>
    <w:p w:rsidR="0010081A" w:rsidRDefault="0010081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8. Ф.И.О., должность руководителя _________________________________________</w:t>
      </w:r>
    </w:p>
    <w:p w:rsidR="0010081A" w:rsidRDefault="0010081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9. Ф.И.О., должность, телефон, факс, адрес электронной  почты  должностного</w:t>
      </w:r>
    </w:p>
    <w:p w:rsidR="0010081A" w:rsidRDefault="0010081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лица, ответственного за техническое состояние оборудования ________________</w:t>
      </w:r>
    </w:p>
    <w:p w:rsidR="0010081A" w:rsidRDefault="0010081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10. Ф.И.О., должность, телефон, факс, адрес электронной почты  должностного</w:t>
      </w:r>
    </w:p>
    <w:p w:rsidR="0010081A" w:rsidRDefault="0010081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лица, ответственного за энергетическое хозяйство __________________________</w:t>
      </w:r>
    </w:p>
    <w:p w:rsidR="0010081A" w:rsidRDefault="0010081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11. Сведения о внедрении системы энергетического менеджмента </w:t>
      </w:r>
      <w:hyperlink w:anchor="Par307" w:history="1">
        <w:r>
          <w:rPr>
            <w:color w:val="0000FF"/>
            <w:sz w:val="18"/>
            <w:szCs w:val="18"/>
          </w:rPr>
          <w:t>&lt;*&gt;</w:t>
        </w:r>
      </w:hyperlink>
      <w:r>
        <w:rPr>
          <w:sz w:val="18"/>
          <w:szCs w:val="18"/>
        </w:rPr>
        <w:t>:</w:t>
      </w:r>
    </w:p>
    <w:p w:rsidR="0010081A" w:rsidRDefault="0010081A">
      <w:pPr>
        <w:pStyle w:val="ConsPlusNonformat"/>
        <w:jc w:val="both"/>
        <w:rPr>
          <w:sz w:val="18"/>
          <w:szCs w:val="18"/>
        </w:rPr>
      </w:pPr>
      <w:bookmarkStart w:id="11" w:name="Par299"/>
      <w:bookmarkEnd w:id="11"/>
      <w:r>
        <w:rPr>
          <w:sz w:val="18"/>
          <w:szCs w:val="18"/>
        </w:rPr>
        <w:t>11.1. Дата (месяц, год) внедрения системы энергетического менеджмента _____</w:t>
      </w:r>
    </w:p>
    <w:p w:rsidR="0010081A" w:rsidRDefault="0010081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11.2. Полное наименование организации, осуществившей сертификацию _________</w:t>
      </w:r>
    </w:p>
    <w:p w:rsidR="0010081A" w:rsidRDefault="0010081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11.3. ИНН организации, осуществившей сертификацию _________________________</w:t>
      </w:r>
    </w:p>
    <w:p w:rsidR="0010081A" w:rsidRDefault="0010081A">
      <w:pPr>
        <w:pStyle w:val="ConsPlusNonformat"/>
        <w:jc w:val="both"/>
        <w:rPr>
          <w:sz w:val="18"/>
          <w:szCs w:val="18"/>
        </w:rPr>
      </w:pPr>
      <w:bookmarkStart w:id="12" w:name="Par302"/>
      <w:bookmarkEnd w:id="12"/>
      <w:r>
        <w:rPr>
          <w:sz w:val="18"/>
          <w:szCs w:val="18"/>
        </w:rPr>
        <w:t>11.4.   Ф.И.О.,  должность,  телефон,   факс,   адрес   электронной   почты</w:t>
      </w:r>
    </w:p>
    <w:p w:rsidR="0010081A" w:rsidRDefault="0010081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должностного  лица,  ответственного  за  внедрение  системы энергетического</w:t>
      </w:r>
    </w:p>
    <w:p w:rsidR="0010081A" w:rsidRDefault="0010081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менеджмента в обследованной организации _____________________________________________</w:t>
      </w:r>
    </w:p>
    <w:p w:rsidR="0010081A" w:rsidRDefault="0010081A">
      <w:pPr>
        <w:pStyle w:val="ConsPlusNonformat"/>
        <w:jc w:val="both"/>
        <w:rPr>
          <w:sz w:val="18"/>
          <w:szCs w:val="18"/>
        </w:rPr>
      </w:pPr>
    </w:p>
    <w:p w:rsidR="0010081A" w:rsidRDefault="0010081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--------------------------------</w:t>
      </w:r>
    </w:p>
    <w:p w:rsidR="0010081A" w:rsidRDefault="0010081A">
      <w:pPr>
        <w:pStyle w:val="ConsPlusNonformat"/>
        <w:jc w:val="both"/>
        <w:rPr>
          <w:sz w:val="18"/>
          <w:szCs w:val="18"/>
        </w:rPr>
      </w:pPr>
      <w:bookmarkStart w:id="13" w:name="Par307"/>
      <w:bookmarkEnd w:id="13"/>
      <w:r>
        <w:rPr>
          <w:sz w:val="18"/>
          <w:szCs w:val="18"/>
        </w:rPr>
        <w:t xml:space="preserve">    &lt;*&gt; </w:t>
      </w:r>
      <w:hyperlink w:anchor="Par299" w:history="1">
        <w:r>
          <w:rPr>
            <w:color w:val="0000FF"/>
            <w:sz w:val="18"/>
            <w:szCs w:val="18"/>
          </w:rPr>
          <w:t>Подпункты 11.1</w:t>
        </w:r>
      </w:hyperlink>
      <w:r>
        <w:rPr>
          <w:sz w:val="18"/>
          <w:szCs w:val="18"/>
        </w:rPr>
        <w:t xml:space="preserve"> - </w:t>
      </w:r>
      <w:hyperlink w:anchor="Par302" w:history="1">
        <w:r>
          <w:rPr>
            <w:color w:val="0000FF"/>
            <w:sz w:val="18"/>
            <w:szCs w:val="18"/>
          </w:rPr>
          <w:t>11.4</w:t>
        </w:r>
      </w:hyperlink>
      <w:r>
        <w:rPr>
          <w:sz w:val="18"/>
          <w:szCs w:val="18"/>
        </w:rPr>
        <w:t xml:space="preserve"> заполняются при внедрении или наличии системы</w:t>
      </w:r>
    </w:p>
    <w:p w:rsidR="0010081A" w:rsidRDefault="0010081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энергетического менеджмента в обследованной организации.</w:t>
      </w:r>
    </w:p>
    <w:p w:rsidR="0010081A" w:rsidRDefault="0010081A">
      <w:pPr>
        <w:pStyle w:val="ConsPlusNonformat"/>
        <w:jc w:val="both"/>
        <w:rPr>
          <w:sz w:val="18"/>
          <w:szCs w:val="18"/>
        </w:rPr>
      </w:pPr>
    </w:p>
    <w:p w:rsidR="0010081A" w:rsidRDefault="0010081A">
      <w:pPr>
        <w:pStyle w:val="ConsPlusNonformat"/>
        <w:jc w:val="both"/>
        <w:rPr>
          <w:sz w:val="18"/>
          <w:szCs w:val="18"/>
        </w:rPr>
      </w:pPr>
      <w:bookmarkStart w:id="14" w:name="Par310"/>
      <w:bookmarkEnd w:id="14"/>
      <w:r>
        <w:rPr>
          <w:sz w:val="18"/>
          <w:szCs w:val="18"/>
        </w:rPr>
        <w:t xml:space="preserve">                                                                  Таблица 1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3465"/>
        <w:gridCol w:w="1335"/>
        <w:gridCol w:w="693"/>
        <w:gridCol w:w="747"/>
        <w:gridCol w:w="720"/>
        <w:gridCol w:w="720"/>
        <w:gridCol w:w="1440"/>
      </w:tblGrid>
      <w:tr w:rsidR="0010081A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Предшествующие годы </w:t>
            </w:r>
            <w:hyperlink w:anchor="Par60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Отчетный (базовый) год </w:t>
            </w:r>
            <w:hyperlink w:anchor="Par604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10081A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Номенклатура основной продукции (работ, услуг)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hyperlink w:anchor="Par605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основной продукции (работ, услуг) по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ОКПД 2</w:t>
              </w:r>
            </w:hyperlink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hyperlink w:anchor="Par605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Номенклатура дополнительной продукции (работ, услуг)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hyperlink w:anchor="Par605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дополнительной продукции (работ, услуг) по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ОКПД 2</w:t>
              </w:r>
            </w:hyperlink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hyperlink w:anchor="Par605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производства продукции (работ, услуг) в стоимостном выражении, всего,</w:t>
            </w:r>
          </w:p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основной продукции (работ, услуг)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дополнительной продукции (работ, услуг)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производства продукции (работ, услуг) в натуральном выражении, всего,</w:t>
            </w:r>
          </w:p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основной продукции (работ, услуг)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дополнительной продукции (работ, услуг)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потребленных энергетических ресурсов (работ, услуг) в стоимостном выражении, всего,</w:t>
            </w:r>
          </w:p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производство основной продукции (работ, услуг)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производство дополнительной продукции (работ, услуг)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потребленных энергетических ресурсов (работ, услуг) в натуральном выражении, всего,</w:t>
            </w:r>
          </w:p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 у.т.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производство основной продукции (работ, услуг)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 у.т.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производство дополнительной продукции (работ, услуг)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 у.т.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потребленной воды в стоимостном выражении, всего,</w:t>
            </w:r>
          </w:p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производство основной продукции (работ, услуг)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производство дополнительной продукции (работ, услуг)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потребленной воды в натуральном выражении, всего,</w:t>
            </w:r>
          </w:p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производство основной продукции (работ, услуг)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производство дополнительной продукции (работ, услуг)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Энергоемкость производства основной продукции (работ, услуг)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 у.т./ тыс. руб.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Энергоемкость производства дополнительной продукции (работ, услуг)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 у.т./ тыс. руб.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платы за энергетические ресурсы и воду в объеме произведенной основной продукции (работ, услуг)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платы за энергетические ресурсы и воду в объеме произведенной дополнительной продукции (работ, услуг)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Суммарная максимальная мощность энергопринимающих устройств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Суммарная среднегодовая заявленная мощность энергопринимающих устройств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Среднесписочная численность работников, всего,</w:t>
            </w:r>
          </w:p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производственного персонала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081A" w:rsidRDefault="0010081A">
      <w:pPr>
        <w:pStyle w:val="ConsPlusNonformat"/>
        <w:jc w:val="both"/>
      </w:pPr>
      <w:r>
        <w:t>1 т у.т. = 29,31 ГДж</w:t>
      </w:r>
    </w:p>
    <w:p w:rsidR="0010081A" w:rsidRDefault="0010081A">
      <w:pPr>
        <w:pStyle w:val="ConsPlusNonformat"/>
        <w:jc w:val="both"/>
      </w:pPr>
    </w:p>
    <w:p w:rsidR="0010081A" w:rsidRDefault="0010081A">
      <w:pPr>
        <w:pStyle w:val="ConsPlusNonformat"/>
        <w:jc w:val="both"/>
      </w:pPr>
      <w:bookmarkStart w:id="15" w:name="Par571"/>
      <w:bookmarkEnd w:id="15"/>
      <w:r>
        <w:t xml:space="preserve">            Сведения об обособленных подразделениях организации</w:t>
      </w:r>
    </w:p>
    <w:p w:rsidR="0010081A" w:rsidRDefault="0010081A">
      <w:pPr>
        <w:pStyle w:val="ConsPlusNonformat"/>
        <w:jc w:val="both"/>
      </w:pPr>
    </w:p>
    <w:p w:rsidR="0010081A" w:rsidRDefault="0010081A">
      <w:pPr>
        <w:pStyle w:val="ConsPlusNonformat"/>
        <w:jc w:val="both"/>
      </w:pPr>
      <w:r>
        <w:t xml:space="preserve">                                                                  Таблица 2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1639"/>
        <w:gridCol w:w="1560"/>
        <w:gridCol w:w="2280"/>
        <w:gridCol w:w="1440"/>
        <w:gridCol w:w="2160"/>
      </w:tblGrid>
      <w:tr w:rsidR="0010081A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подразделения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местонахождения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КПП</w:t>
            </w:r>
          </w:p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(в случае отсутствия - территориальный код ФНС России)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Среднесписочная численность</w:t>
            </w:r>
          </w:p>
        </w:tc>
      </w:tr>
      <w:tr w:rsidR="0010081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работников (всего), чел.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производственного персонала, чел.</w:t>
            </w:r>
          </w:p>
        </w:tc>
      </w:tr>
      <w:tr w:rsidR="0010081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603"/>
      <w:bookmarkEnd w:id="16"/>
      <w:r>
        <w:rPr>
          <w:rFonts w:ascii="Calibri" w:hAnsi="Calibri" w:cs="Calibri"/>
        </w:rPr>
        <w:t>&lt;*&gt; Четыре года, предшествующих отчетному (базовому) году.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604"/>
      <w:bookmarkEnd w:id="17"/>
      <w:r>
        <w:rPr>
          <w:rFonts w:ascii="Calibri" w:hAnsi="Calibri" w:cs="Calibri"/>
        </w:rPr>
        <w:t>&lt;**&gt; Последний полный календарный год перед датой составления энергетического паспорта.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605"/>
      <w:bookmarkEnd w:id="18"/>
      <w:r>
        <w:rPr>
          <w:rFonts w:ascii="Calibri" w:hAnsi="Calibri" w:cs="Calibri"/>
        </w:rPr>
        <w:t>&lt;***&gt; Не заполняется.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9" w:name="Par611"/>
      <w:bookmarkEnd w:id="19"/>
      <w:r>
        <w:rPr>
          <w:rFonts w:ascii="Calibri" w:hAnsi="Calibri" w:cs="Calibri"/>
        </w:rPr>
        <w:t>Приложение N 3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Требованиям к проведению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энергетического обследования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его результатам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0" w:name="Par618"/>
      <w:bookmarkEnd w:id="20"/>
      <w:r>
        <w:rPr>
          <w:rFonts w:ascii="Calibri" w:hAnsi="Calibri" w:cs="Calibri"/>
        </w:rPr>
        <w:t xml:space="preserve">Сведения об оснащенности узлами (приборами) учета </w:t>
      </w:r>
      <w:hyperlink w:anchor="Par823" w:history="1">
        <w:r>
          <w:rPr>
            <w:rFonts w:ascii="Calibri" w:hAnsi="Calibri" w:cs="Calibri"/>
            <w:color w:val="0000FF"/>
          </w:rPr>
          <w:t>&lt;*&gt;</w:t>
        </w:r>
      </w:hyperlink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35"/>
        <w:gridCol w:w="2506"/>
        <w:gridCol w:w="794"/>
        <w:gridCol w:w="1020"/>
        <w:gridCol w:w="794"/>
        <w:gridCol w:w="964"/>
        <w:gridCol w:w="737"/>
        <w:gridCol w:w="1020"/>
        <w:gridCol w:w="737"/>
        <w:gridCol w:w="964"/>
        <w:gridCol w:w="737"/>
        <w:gridCol w:w="1020"/>
      </w:tblGrid>
      <w:tr w:rsidR="0010081A"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8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Количество, шт.</w:t>
            </w:r>
          </w:p>
        </w:tc>
      </w:tr>
      <w:tr w:rsidR="0010081A"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Электрической энергии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Тепловой энергии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Холодной воды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Горячей воды</w:t>
            </w:r>
          </w:p>
        </w:tc>
      </w:tr>
      <w:tr w:rsidR="0010081A"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том числе в составе АИИС </w:t>
            </w:r>
            <w:hyperlink w:anchor="Par824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том числе в составе АИИС </w:t>
            </w:r>
            <w:hyperlink w:anchor="Par824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том числе в составе АИИС </w:t>
            </w:r>
            <w:hyperlink w:anchor="Par824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том числе в составе АИИС </w:t>
            </w:r>
            <w:hyperlink w:anchor="Par824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том числе в составе АИИС </w:t>
            </w:r>
            <w:hyperlink w:anchor="Par824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10081A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1" w:name="Par640"/>
            <w:bookmarkEnd w:id="21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2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оснащенности узлами (приборами) коммерческого учета</w:t>
            </w:r>
          </w:p>
        </w:tc>
      </w:tr>
      <w:tr w:rsidR="0010081A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оборудованных узлами (приборами) учета точек приема (поставки), всего,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полученной от стороннего источника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собственного производства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потребленной на собственные нужды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отданной субабонентам (сторонним потребителям)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необорудованных узлами (приборами) учета точек приема (поставки), всего,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полученной от стороннего источника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собственного производства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потребленной на собственные нужды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отданной субабонентам (сторонним потребителям)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узлов (приборов) учета с нарушенными сроками поверки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узлов (приборов) учета с нарушением требований к классу точности (относительной погрешности) узла (прибора) учета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2" w:name="Par786"/>
            <w:bookmarkEnd w:id="22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2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оснащенности узлами (приборами) технического учета</w:t>
            </w:r>
          </w:p>
        </w:tc>
      </w:tr>
      <w:tr w:rsidR="0010081A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Суммарное количество узлов (приборов) учета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3" w:name="Par803"/>
      <w:bookmarkEnd w:id="23"/>
      <w:r>
        <w:rPr>
          <w:rFonts w:ascii="Calibri" w:hAnsi="Calibri" w:cs="Calibri"/>
        </w:rPr>
        <w:t>Предложения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совершенствованию систем учета энергетических ресурсов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воды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70"/>
        <w:gridCol w:w="7510"/>
      </w:tblGrid>
      <w:tr w:rsidR="0010081A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ресурса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Рекомендации</w:t>
            </w:r>
          </w:p>
        </w:tc>
      </w:tr>
      <w:tr w:rsidR="0010081A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Электрическая энергия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Тепловая энергия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Холодная вода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Горячая вода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823"/>
      <w:bookmarkEnd w:id="24"/>
      <w:r>
        <w:rPr>
          <w:rFonts w:ascii="Calibri" w:hAnsi="Calibri" w:cs="Calibri"/>
        </w:rPr>
        <w:t xml:space="preserve">&lt;*&gt; При заполнении </w:t>
      </w:r>
      <w:hyperlink w:anchor="Par618" w:history="1">
        <w:r>
          <w:rPr>
            <w:rFonts w:ascii="Calibri" w:hAnsi="Calibri" w:cs="Calibri"/>
            <w:color w:val="0000FF"/>
          </w:rPr>
          <w:t>Таблицы 1</w:t>
        </w:r>
      </w:hyperlink>
      <w:r>
        <w:rPr>
          <w:rFonts w:ascii="Calibri" w:hAnsi="Calibri" w:cs="Calibri"/>
        </w:rPr>
        <w:t xml:space="preserve"> не допускается дублирование количества узлов (приборов) учета используемых энергетических ресурсов в разных балансовых группах (полученных от стороннего источника, собственного производства, потребленных на собственные нужды, отданных сторонним потребителям). В случае использования одних и тех же узлов (приборов) учета для разных балансовых показателей количество указывается только в одной из балансовых групп.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824"/>
      <w:bookmarkEnd w:id="25"/>
      <w:r>
        <w:rPr>
          <w:rFonts w:ascii="Calibri" w:hAnsi="Calibri" w:cs="Calibri"/>
        </w:rPr>
        <w:t>&lt;**&gt; Автоматизированная информационно-измерительная система.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6" w:name="Par830"/>
      <w:bookmarkEnd w:id="26"/>
      <w:r>
        <w:rPr>
          <w:rFonts w:ascii="Calibri" w:hAnsi="Calibri" w:cs="Calibri"/>
        </w:rPr>
        <w:t>Приложение N 4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Требованиям к проведению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энергетического обследования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его результатам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7" w:name="Par837"/>
      <w:bookmarkEnd w:id="27"/>
      <w:r>
        <w:rPr>
          <w:rFonts w:ascii="Calibri" w:hAnsi="Calibri" w:cs="Calibri"/>
        </w:rPr>
        <w:t>Сведения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потреблении энергетических ресурсов и воды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 его изменениях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3402"/>
        <w:gridCol w:w="1417"/>
        <w:gridCol w:w="624"/>
        <w:gridCol w:w="680"/>
        <w:gridCol w:w="647"/>
        <w:gridCol w:w="600"/>
        <w:gridCol w:w="170"/>
        <w:gridCol w:w="1003"/>
        <w:gridCol w:w="1814"/>
      </w:tblGrid>
      <w:tr w:rsidR="0010081A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энергетического ресурса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Предшествующие годы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Отчетный (базовый) год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Обоснование снижения или увеличения потребления энергетических ресурсов и воды</w:t>
            </w:r>
          </w:p>
        </w:tc>
      </w:tr>
      <w:tr w:rsidR="0010081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8" w:name="Par852"/>
            <w:bookmarkEnd w:id="28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потребления, за исключением потребления тепловой энергии, электрической энергии и воды собственного производства, всего,</w:t>
            </w:r>
          </w:p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 у.т.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Электрической энергии,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  <w:r>
              <w:rPr>
                <w:rFonts w:ascii="Calibri" w:hAnsi="Calibri" w:cs="Calibri"/>
                <w:position w:val="-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.75pt;height:8.25pt">
                  <v:imagedata r:id="rId14" o:title=""/>
                </v:shape>
              </w:pict>
            </w:r>
            <w:r>
              <w:rPr>
                <w:rFonts w:ascii="Calibri" w:hAnsi="Calibri" w:cs="Calibri"/>
              </w:rPr>
              <w:t>ч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узлам (приборам) учета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  <w:r>
              <w:rPr>
                <w:rFonts w:ascii="Calibri" w:hAnsi="Calibri" w:cs="Calibri"/>
                <w:position w:val="-4"/>
              </w:rPr>
              <w:pict>
                <v:shape id="_x0000_i1026" type="#_x0000_t75" style="width:6.75pt;height:8.25pt">
                  <v:imagedata r:id="rId14" o:title=""/>
                </v:shape>
              </w:pict>
            </w:r>
            <w:r>
              <w:rPr>
                <w:rFonts w:ascii="Calibri" w:hAnsi="Calibri" w:cs="Calibri"/>
              </w:rPr>
              <w:t>ч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Тепловой энергии,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Гкал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узлам (приборам) учета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Гкал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Твердого топлива </w:t>
            </w:r>
            <w:hyperlink w:anchor="Par114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Жидкого топлива </w:t>
            </w:r>
            <w:hyperlink w:anchor="Par114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Природного газа </w:t>
            </w:r>
            <w:hyperlink w:anchor="Par114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>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н. куб. 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узлам (приборам) учета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н. куб. 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Сжиженного газа </w:t>
            </w:r>
            <w:hyperlink w:anchor="Par114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>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узлам (приборам) учета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Сжатого газа </w:t>
            </w:r>
            <w:hyperlink w:anchor="Par114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>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н. куб. 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узлам (приборам) учета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н. куб. 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Попутного нефтяного газа </w:t>
            </w:r>
            <w:hyperlink w:anchor="Par114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>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н. куб. 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узлам (приборам) учета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н. куб. 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29" w:name="Par988"/>
            <w:bookmarkEnd w:id="29"/>
            <w:r>
              <w:rPr>
                <w:rFonts w:ascii="Calibri" w:hAnsi="Calibri" w:cs="Calibri"/>
              </w:rPr>
              <w:t>1.9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Моторного топлива, всего,</w:t>
            </w:r>
          </w:p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 у.т.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30" w:name="Par998"/>
            <w:bookmarkEnd w:id="30"/>
            <w:r>
              <w:rPr>
                <w:rFonts w:ascii="Calibri" w:hAnsi="Calibri" w:cs="Calibri"/>
              </w:rPr>
              <w:t>1.9.1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керосина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дизельного топлива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31" w:name="Par1025"/>
            <w:bookmarkEnd w:id="31"/>
            <w:r>
              <w:rPr>
                <w:rFonts w:ascii="Calibri" w:hAnsi="Calibri" w:cs="Calibri"/>
              </w:rPr>
              <w:t>1.9.4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сжиженного газа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сжатого газа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н. куб. 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твердого топлива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жидкого топлива (кроме </w:t>
            </w:r>
            <w:hyperlink w:anchor="Par998" w:history="1">
              <w:r>
                <w:rPr>
                  <w:rFonts w:ascii="Calibri" w:hAnsi="Calibri" w:cs="Calibri"/>
                  <w:color w:val="0000FF"/>
                </w:rPr>
                <w:t>подпунктов 1.9.1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1025" w:history="1">
              <w:r>
                <w:rPr>
                  <w:rFonts w:ascii="Calibri" w:hAnsi="Calibri" w:cs="Calibri"/>
                  <w:color w:val="0000FF"/>
                </w:rPr>
                <w:t>1.9.4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Воды,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узлам (приборам) учета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Иных энергетических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 у.т.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2" w:name="Par1088"/>
            <w:bookmarkEnd w:id="32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потребления энергетических ресурсов (воды), произведенных для потребления на собственные нужды</w:t>
            </w:r>
          </w:p>
        </w:tc>
      </w:tr>
      <w:tr w:rsidR="0010081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Электрической энергии,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  <w:r>
              <w:rPr>
                <w:rFonts w:ascii="Calibri" w:hAnsi="Calibri" w:cs="Calibri"/>
                <w:position w:val="-4"/>
              </w:rPr>
              <w:pict>
                <v:shape id="_x0000_i1027" type="#_x0000_t75" style="width:6.75pt;height:8.25pt">
                  <v:imagedata r:id="rId14" o:title=""/>
                </v:shape>
              </w:pict>
            </w:r>
            <w:r>
              <w:rPr>
                <w:rFonts w:ascii="Calibri" w:hAnsi="Calibri" w:cs="Calibri"/>
              </w:rPr>
              <w:t>ч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с использованием возобновляемых источников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  <w:r>
              <w:rPr>
                <w:rFonts w:ascii="Calibri" w:hAnsi="Calibri" w:cs="Calibri"/>
                <w:position w:val="-4"/>
              </w:rPr>
              <w:pict>
                <v:shape id="_x0000_i1028" type="#_x0000_t75" style="width:6.75pt;height:8.25pt">
                  <v:imagedata r:id="rId14" o:title=""/>
                </v:shape>
              </w:pict>
            </w:r>
            <w:r>
              <w:rPr>
                <w:rFonts w:ascii="Calibri" w:hAnsi="Calibri" w:cs="Calibri"/>
              </w:rPr>
              <w:t>ч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Тепловой энергии,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Гкал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с использованием возобновляемых источников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Гкал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Воды,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потребление энергетических ресурсов, произведенных для потребления на собственные нужды, с использованием возобновляемых источников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 у.т.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т у.т. = 29,31 ГДж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1148"/>
      <w:bookmarkEnd w:id="33"/>
      <w:r>
        <w:rPr>
          <w:rFonts w:ascii="Calibri" w:hAnsi="Calibri" w:cs="Calibri"/>
        </w:rPr>
        <w:t xml:space="preserve">&lt;*&gt; Кроме моторного топлива </w:t>
      </w:r>
      <w:hyperlink w:anchor="Par988" w:history="1">
        <w:r>
          <w:rPr>
            <w:rFonts w:ascii="Calibri" w:hAnsi="Calibri" w:cs="Calibri"/>
            <w:color w:val="0000FF"/>
          </w:rPr>
          <w:t>(подпункт 1.9)</w:t>
        </w:r>
      </w:hyperlink>
      <w:r>
        <w:rPr>
          <w:rFonts w:ascii="Calibri" w:hAnsi="Calibri" w:cs="Calibri"/>
        </w:rPr>
        <w:t>.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4" w:name="Par1154"/>
      <w:bookmarkEnd w:id="34"/>
      <w:r>
        <w:rPr>
          <w:rFonts w:ascii="Calibri" w:hAnsi="Calibri" w:cs="Calibri"/>
        </w:rPr>
        <w:t>Приложение N 5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Требованиям к проведению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энергетического обследования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его результатам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Сведения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балансу электрической энергии и о его изменениях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(в тыс. кВт</w:t>
      </w:r>
      <w:r>
        <w:rPr>
          <w:rFonts w:ascii="Calibri" w:hAnsi="Calibri" w:cs="Calibri"/>
          <w:position w:val="-4"/>
        </w:rPr>
        <w:pict>
          <v:shape id="_x0000_i1029" type="#_x0000_t75" style="width:6.75pt;height:8.25pt">
            <v:imagedata r:id="rId14" o:title=""/>
          </v:shape>
        </w:pict>
      </w:r>
      <w:r>
        <w:rPr>
          <w:rFonts w:ascii="Calibri" w:hAnsi="Calibri" w:cs="Calibri"/>
        </w:rPr>
        <w:t>ч)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3515"/>
        <w:gridCol w:w="737"/>
        <w:gridCol w:w="680"/>
        <w:gridCol w:w="680"/>
        <w:gridCol w:w="737"/>
        <w:gridCol w:w="984"/>
        <w:gridCol w:w="680"/>
        <w:gridCol w:w="680"/>
        <w:gridCol w:w="680"/>
        <w:gridCol w:w="680"/>
        <w:gridCol w:w="737"/>
      </w:tblGrid>
      <w:tr w:rsidR="0010081A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Статья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Предшествующие годы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Отчетный (базовый) год</w:t>
            </w:r>
          </w:p>
        </w:tc>
        <w:tc>
          <w:tcPr>
            <w:tcW w:w="3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Прогноз на последующие годы </w:t>
            </w:r>
            <w:hyperlink w:anchor="Par140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10081A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5" w:name="Par1179"/>
            <w:bookmarkEnd w:id="35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Приход</w:t>
            </w:r>
          </w:p>
        </w:tc>
      </w:tr>
      <w:tr w:rsidR="0010081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Сторонний источник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Собственное производство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суммарный приход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6" w:name="Par1217"/>
            <w:bookmarkEnd w:id="36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</w:t>
            </w:r>
          </w:p>
        </w:tc>
      </w:tr>
      <w:tr w:rsidR="0010081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собственные нужды, всего,</w:t>
            </w:r>
          </w:p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производственный (технологический) расход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хозяйственные нужды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электрическое отопление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электрический транспорт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собственные нужды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Субабоненты (сторонние потребители)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Фактические (отчетные) потери, всего,</w:t>
            </w:r>
          </w:p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технологические потери, всего,</w:t>
            </w:r>
          </w:p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условно-постоянные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нагрузочные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потери, обусловленные допустимыми погрешностями приборов учета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нерациональные потери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суммарный расход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7" w:name="Par1390"/>
            <w:bookmarkEnd w:id="37"/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Потенциал энергосбережения электрической энергии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1404"/>
      <w:bookmarkEnd w:id="38"/>
      <w:r>
        <w:rPr>
          <w:rFonts w:ascii="Calibri" w:hAnsi="Calibri" w:cs="Calibri"/>
        </w:rPr>
        <w:t>&lt;*&gt; Прогноз на два года, следующих за отчетным (базовым) годом, обязателен к заполнению. Прогноз на последующие третий, четвертый и пятый годы, следующие за отчетным (базовым) годом, указывается в добровольном порядке.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9" w:name="Par1410"/>
      <w:bookmarkEnd w:id="39"/>
      <w:r>
        <w:rPr>
          <w:rFonts w:ascii="Calibri" w:hAnsi="Calibri" w:cs="Calibri"/>
        </w:rPr>
        <w:t>Приложение N 6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Требованиям к проведению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энергетического обследования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его результатам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Сведения по балансу тепловой энергии и о его изменениях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(в Гкал)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3685"/>
        <w:gridCol w:w="624"/>
        <w:gridCol w:w="680"/>
        <w:gridCol w:w="624"/>
        <w:gridCol w:w="624"/>
        <w:gridCol w:w="989"/>
        <w:gridCol w:w="624"/>
        <w:gridCol w:w="680"/>
        <w:gridCol w:w="680"/>
        <w:gridCol w:w="624"/>
        <w:gridCol w:w="567"/>
      </w:tblGrid>
      <w:tr w:rsidR="0010081A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Статья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Предшествующие годы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Отчетный (базовый) год</w:t>
            </w:r>
          </w:p>
        </w:tc>
        <w:tc>
          <w:tcPr>
            <w:tcW w:w="3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Прогноз на последующие годы </w:t>
            </w:r>
            <w:hyperlink w:anchor="Par163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10081A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0" w:name="Par1434"/>
            <w:bookmarkEnd w:id="40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4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Приход</w:t>
            </w:r>
          </w:p>
        </w:tc>
      </w:tr>
      <w:tr w:rsidR="0010081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Сторонний источник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Собственное производство, всего,</w:t>
            </w:r>
          </w:p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электрическое отопление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суммарный приход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1" w:name="Par1485"/>
            <w:bookmarkEnd w:id="41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4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</w:t>
            </w:r>
          </w:p>
        </w:tc>
      </w:tr>
      <w:tr w:rsidR="0010081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Технологические расходы, всего,</w:t>
            </w:r>
          </w:p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пара, из них контактным (острым) способом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горячей воды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Отопление и вентиляция, всего, в том числе: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калориферы воздушные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Горячее водоснабжение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Субабоненты (сторонние потребители)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Суммарные сетевые потери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производственный расход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Нерациональные потери в системах отопления, вентиляции, горячего водоснабжения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суммарный расход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2" w:name="Par1620"/>
            <w:bookmarkEnd w:id="42"/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Потенциал энергосбережения тепловой энергии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3" w:name="Par1634"/>
      <w:bookmarkEnd w:id="43"/>
      <w:r>
        <w:rPr>
          <w:rFonts w:ascii="Calibri" w:hAnsi="Calibri" w:cs="Calibri"/>
        </w:rPr>
        <w:t>&lt;*&gt; Прогноз на два года, следующих за отчетным (базовым) годом, обязателен к заполнению. Прогноз на последующие третий, четвертый и пятый годы, следующие за отчетным (базовым) годом, указывается в добровольном порядке.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4" w:name="Par1640"/>
      <w:bookmarkEnd w:id="44"/>
      <w:r>
        <w:rPr>
          <w:rFonts w:ascii="Calibri" w:hAnsi="Calibri" w:cs="Calibri"/>
        </w:rPr>
        <w:t>Приложение N 7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Требованиям к проведению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энергетического обследования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его результатам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5" w:name="Par1647"/>
      <w:bookmarkEnd w:id="45"/>
      <w:r>
        <w:rPr>
          <w:rFonts w:ascii="Calibri" w:hAnsi="Calibri" w:cs="Calibri"/>
        </w:rPr>
        <w:t>Сведения по балансу потребления котельно-печного топлива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(в т у.т.)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3628"/>
        <w:gridCol w:w="624"/>
        <w:gridCol w:w="624"/>
        <w:gridCol w:w="624"/>
        <w:gridCol w:w="624"/>
        <w:gridCol w:w="989"/>
        <w:gridCol w:w="624"/>
        <w:gridCol w:w="624"/>
        <w:gridCol w:w="624"/>
        <w:gridCol w:w="624"/>
        <w:gridCol w:w="567"/>
      </w:tblGrid>
      <w:tr w:rsidR="0010081A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Статья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Предшествующие годы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Отчетный (базовый) год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Прогноз на последующие годы </w:t>
            </w:r>
            <w:hyperlink w:anchor="Par1856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10081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6" w:name="Par1666"/>
            <w:bookmarkEnd w:id="46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Приход</w:t>
            </w:r>
          </w:p>
        </w:tc>
      </w:tr>
      <w:tr w:rsidR="0010081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1.n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суммарный приход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7" w:name="Par1716"/>
            <w:bookmarkEnd w:id="47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</w:t>
            </w:r>
          </w:p>
        </w:tc>
      </w:tr>
      <w:tr w:rsidR="0010081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Технологическое использование, всего,</w:t>
            </w:r>
          </w:p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нетопливное использование (в виде сырья)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нагрев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сушка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обжиг (плавление, отжиг)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бытовое использование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выработку тепловой энергии, всего,</w:t>
            </w:r>
          </w:p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котельной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собственной ТЭС (включая выработку электрической энергии)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суммарный расход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8" w:name="Par1840"/>
            <w:bookmarkEnd w:id="48"/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Потенциал энергосбережения котельно-печного топлива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т у.т. = 29,31 ГДж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9" w:name="Par1856"/>
      <w:bookmarkEnd w:id="49"/>
      <w:r>
        <w:rPr>
          <w:rFonts w:ascii="Calibri" w:hAnsi="Calibri" w:cs="Calibri"/>
        </w:rPr>
        <w:t>&lt;*&gt; Прогноз на два года, следующих за отчетным (базовым) годом, обязателен к заполнению. Прогноз на последующие третий, четвертый и пятый годы, следующие за отчетным (базовым) годом, указывается в добровольном порядке.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0" w:name="Par1860"/>
      <w:bookmarkEnd w:id="50"/>
      <w:r>
        <w:rPr>
          <w:rFonts w:ascii="Calibri" w:hAnsi="Calibri" w:cs="Calibri"/>
        </w:rPr>
        <w:t>Сведения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выбросам CO2-эквивалента при использовании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энергетических ресурсов за отчетный (базовый) год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2724"/>
        <w:gridCol w:w="1320"/>
        <w:gridCol w:w="1993"/>
        <w:gridCol w:w="1524"/>
        <w:gridCol w:w="1524"/>
      </w:tblGrid>
      <w:tr w:rsidR="0010081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топливно-энергетического ресурса (далее - ТЭР)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Количество, т у.т.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экономической деятельности </w:t>
            </w:r>
            <w:hyperlink w:anchor="Par192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Переводной коэффициент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CO2-эквивалента, т</w:t>
            </w:r>
          </w:p>
        </w:tc>
      </w:tr>
      <w:tr w:rsidR="0010081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51" w:name="Par1872"/>
            <w:bookmarkEnd w:id="51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Использование ТЭР в отчетном (базовом) году</w:t>
            </w:r>
          </w:p>
        </w:tc>
      </w:tr>
      <w:tr w:rsidR="0010081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1.n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hyperlink w:anchor="Par1925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10081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52" w:name="Par1896"/>
            <w:bookmarkEnd w:id="52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Снижение объемов потребления ТЭР за отчетный период </w:t>
            </w:r>
            <w:hyperlink w:anchor="Par1926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</w:tc>
      </w:tr>
      <w:tr w:rsidR="0010081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2.n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hyperlink w:anchor="Par1925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</w:tbl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т у.т. = 29,31 ГДж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3" w:name="Par1924"/>
      <w:bookmarkEnd w:id="53"/>
      <w:r>
        <w:rPr>
          <w:rFonts w:ascii="Calibri" w:hAnsi="Calibri" w:cs="Calibri"/>
        </w:rPr>
        <w:t xml:space="preserve">&lt;*&gt; Указывается код вида экономической деятельности по </w:t>
      </w:r>
      <w:hyperlink r:id="rId15" w:history="1">
        <w:r>
          <w:rPr>
            <w:rFonts w:ascii="Calibri" w:hAnsi="Calibri" w:cs="Calibri"/>
            <w:color w:val="0000FF"/>
          </w:rPr>
          <w:t>ОКВЭД</w:t>
        </w:r>
      </w:hyperlink>
      <w:r>
        <w:rPr>
          <w:rFonts w:ascii="Calibri" w:hAnsi="Calibri" w:cs="Calibri"/>
        </w:rPr>
        <w:t xml:space="preserve">, для осуществления которой используется ТЭР. Если ТЭР используется для осуществления нескольких видов экономической деятельности, коды по </w:t>
      </w:r>
      <w:hyperlink r:id="rId16" w:history="1">
        <w:r>
          <w:rPr>
            <w:rFonts w:ascii="Calibri" w:hAnsi="Calibri" w:cs="Calibri"/>
            <w:color w:val="0000FF"/>
          </w:rPr>
          <w:t>ОКВЭД</w:t>
        </w:r>
      </w:hyperlink>
      <w:r>
        <w:rPr>
          <w:rFonts w:ascii="Calibri" w:hAnsi="Calibri" w:cs="Calibri"/>
        </w:rPr>
        <w:t xml:space="preserve"> указываются через запятую.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4" w:name="Par1925"/>
      <w:bookmarkEnd w:id="54"/>
      <w:r>
        <w:rPr>
          <w:rFonts w:ascii="Calibri" w:hAnsi="Calibri" w:cs="Calibri"/>
        </w:rPr>
        <w:t>&lt;**&gt; Не заполняется.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5" w:name="Par1926"/>
      <w:bookmarkEnd w:id="55"/>
      <w:r>
        <w:rPr>
          <w:rFonts w:ascii="Calibri" w:hAnsi="Calibri" w:cs="Calibri"/>
        </w:rPr>
        <w:t>&lt;***&gt; Расчет снижения выбросов определяется по приведенному в энергетическом паспорте потенциалу энергосбережения.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6" w:name="Par1930"/>
      <w:bookmarkEnd w:id="56"/>
      <w:r>
        <w:rPr>
          <w:rFonts w:ascii="Calibri" w:hAnsi="Calibri" w:cs="Calibri"/>
        </w:rPr>
        <w:t>Сведения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выбросам CO2-эквивалента при использовании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энергетических ресурсов и о его изменениях </w:t>
      </w:r>
      <w:hyperlink w:anchor="Par2053" w:history="1">
        <w:r>
          <w:rPr>
            <w:rFonts w:ascii="Calibri" w:hAnsi="Calibri" w:cs="Calibri"/>
            <w:color w:val="0000FF"/>
          </w:rPr>
          <w:t>&lt;*&gt;</w:t>
        </w:r>
      </w:hyperlink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3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720"/>
        <w:gridCol w:w="600"/>
        <w:gridCol w:w="600"/>
        <w:gridCol w:w="600"/>
        <w:gridCol w:w="720"/>
        <w:gridCol w:w="1200"/>
        <w:gridCol w:w="600"/>
        <w:gridCol w:w="600"/>
        <w:gridCol w:w="600"/>
        <w:gridCol w:w="600"/>
        <w:gridCol w:w="600"/>
      </w:tblGrid>
      <w:tr w:rsidR="0010081A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топливно-энергетического ресурса</w:t>
            </w:r>
          </w:p>
        </w:tc>
        <w:tc>
          <w:tcPr>
            <w:tcW w:w="6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CO2-эквивалента, т</w:t>
            </w:r>
          </w:p>
        </w:tc>
      </w:tr>
      <w:tr w:rsidR="0010081A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предшествующие годы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отчетный (базовый) год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прогноз на последующие годы </w:t>
            </w:r>
            <w:hyperlink w:anchor="Par2054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10081A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1.n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Превышение над установленным лимитом по выбросам CO2-эквивалента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Утилизация выбросов (в т.ч. полезная)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Плата за выбросы, тыс. руб.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10081A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Допустимые топливно-энергетические ресурсы: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твердое топливо (кроме моторного топлива);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жидкое топливо (кроме моторного топлива);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природный газ;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сжиженный газ;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сжатый газ;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попутный нефтяной газ;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моторное топливо: бензин;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моторное топливо: керосин;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моторное топливо: дизельное топливо;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моторное топливо: сжиженный газ;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моторное топливо: сжатый газ;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моторное топливо: твердое топливо;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моторное топливо: жидкое топливо (кроме бензина, керосина, дизельного топлива, сжиженного газа).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7" w:name="Par2053"/>
      <w:bookmarkEnd w:id="57"/>
      <w:r>
        <w:rPr>
          <w:rFonts w:ascii="Calibri" w:hAnsi="Calibri" w:cs="Calibri"/>
        </w:rPr>
        <w:t>&lt;*&gt; По электрической энергии расчет не производится.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8" w:name="Par2054"/>
      <w:bookmarkEnd w:id="58"/>
      <w:r>
        <w:rPr>
          <w:rFonts w:ascii="Calibri" w:hAnsi="Calibri" w:cs="Calibri"/>
        </w:rPr>
        <w:t>&lt;**&gt; Прогноз на два года, следующих за отчетным (базовым) годом, обязателен к заполнению. Прогноз на последующие третий, четвертый и пятый годы, следующие за отчетным (базовым) годом, указывается в добровольном порядке.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9" w:name="Par2060"/>
      <w:bookmarkEnd w:id="59"/>
      <w:r>
        <w:rPr>
          <w:rFonts w:ascii="Calibri" w:hAnsi="Calibri" w:cs="Calibri"/>
        </w:rPr>
        <w:t>Приложение N 8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Требованиям к проведению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энергетического обследования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его результатам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Сведения об использовании моторного топлива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10081A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531"/>
        <w:gridCol w:w="1550"/>
        <w:gridCol w:w="989"/>
        <w:gridCol w:w="883"/>
        <w:gridCol w:w="987"/>
        <w:gridCol w:w="480"/>
        <w:gridCol w:w="1317"/>
        <w:gridCol w:w="989"/>
        <w:gridCol w:w="979"/>
        <w:gridCol w:w="998"/>
        <w:gridCol w:w="1118"/>
        <w:gridCol w:w="984"/>
        <w:gridCol w:w="998"/>
        <w:gridCol w:w="1137"/>
      </w:tblGrid>
      <w:tr w:rsidR="0010081A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транспортного средства, предназначение оборудования </w:t>
            </w:r>
            <w:hyperlink w:anchor="Par2189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(марка) транспортного средства, оборудования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единиц транспортных средств, оборудования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Грузоподъемность, т, пассажировместимость, чел.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Объем грузоперевозок, тыс. т-км, тыс. пасс.-км. </w:t>
            </w:r>
            <w:hyperlink w:anchor="Par2190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</w:tc>
        <w:tc>
          <w:tcPr>
            <w:tcW w:w="9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Сведения об использовании моторного топлива за отчетный (базовый) год </w:t>
            </w:r>
            <w:hyperlink w:anchor="Par218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10081A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использованного топлива, электрическая энергия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 измерения расхода топлива (электрической энергии)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расход топлива и электрической энергии, л/100 км, л/моточас, т/100 км, т/моточас, н. куб. м/100 км, н. куб. м/моточас, кВт</w:t>
            </w:r>
            <w:r>
              <w:rPr>
                <w:rFonts w:ascii="Calibri" w:hAnsi="Calibri" w:cs="Calibri"/>
                <w:position w:val="-4"/>
              </w:rPr>
              <w:pict>
                <v:shape id="_x0000_i1030" type="#_x0000_t75" style="width:6.75pt;height:8.25pt">
                  <v:imagedata r:id="rId14" o:title=""/>
                </v:shape>
              </w:pict>
            </w:r>
            <w:r>
              <w:rPr>
                <w:rFonts w:ascii="Calibri" w:hAnsi="Calibri" w:cs="Calibri"/>
              </w:rPr>
              <w:t>ч/100 км, кВт</w:t>
            </w:r>
            <w:r>
              <w:rPr>
                <w:rFonts w:ascii="Calibri" w:hAnsi="Calibri" w:cs="Calibri"/>
                <w:position w:val="-4"/>
              </w:rPr>
              <w:pict>
                <v:shape id="_x0000_i1031" type="#_x0000_t75" style="width:6.75pt;height:8.25pt">
                  <v:imagedata r:id="rId14" o:title=""/>
                </v:shape>
              </w:pict>
            </w:r>
            <w:r>
              <w:rPr>
                <w:rFonts w:ascii="Calibri" w:hAnsi="Calibri" w:cs="Calibri"/>
              </w:rPr>
              <w:t>ч/моточас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пробег, тыс. км, отработано, моточас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топлива и электрической энергии, тыс. л, т, н. куб. м, тыс. кВт</w:t>
            </w:r>
            <w:r>
              <w:rPr>
                <w:rFonts w:ascii="Calibri" w:hAnsi="Calibri" w:cs="Calibri"/>
                <w:position w:val="-4"/>
              </w:rPr>
              <w:pict>
                <v:shape id="_x0000_i1032" type="#_x0000_t75" style="width:6.75pt;height:8.25pt">
                  <v:imagedata r:id="rId14" o:title=""/>
                </v:shape>
              </w:pict>
            </w:r>
            <w:r>
              <w:rPr>
                <w:rFonts w:ascii="Calibri" w:hAnsi="Calibri" w:cs="Calibri"/>
              </w:rPr>
              <w:t>ч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потери топлива и электрической энергии, тыс. л, т, н. куб. м, тыс. кВт</w:t>
            </w:r>
            <w:r>
              <w:rPr>
                <w:rFonts w:ascii="Calibri" w:hAnsi="Calibri" w:cs="Calibri"/>
                <w:position w:val="-4"/>
              </w:rPr>
              <w:pict>
                <v:shape id="_x0000_i1033" type="#_x0000_t75" style="width:6.75pt;height:8.25pt">
                  <v:imagedata r:id="rId14" o:title=""/>
                </v:shape>
              </w:pict>
            </w:r>
            <w:r>
              <w:rPr>
                <w:rFonts w:ascii="Calibri" w:hAnsi="Calibri" w:cs="Calibri"/>
              </w:rPr>
              <w:t>ч</w:t>
            </w:r>
          </w:p>
        </w:tc>
      </w:tr>
      <w:tr w:rsidR="0010081A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фактический</w:t>
            </w: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полученного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израсходованного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0" w:name="Par2188"/>
      <w:bookmarkEnd w:id="60"/>
      <w:r>
        <w:rPr>
          <w:rFonts w:ascii="Calibri" w:hAnsi="Calibri" w:cs="Calibri"/>
        </w:rPr>
        <w:t>&lt;*&gt; Сведения об использовании электрической энергии указываются только по электрическому транспорту.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1" w:name="Par2189"/>
      <w:bookmarkEnd w:id="61"/>
      <w:r>
        <w:rPr>
          <w:rFonts w:ascii="Calibri" w:hAnsi="Calibri" w:cs="Calibri"/>
        </w:rPr>
        <w:t>&lt;**&gt; Вид транспортного средства (предназначение оборудования) указывается в зависимости от среды, в которой транспортное средство (оборудование) выполняет свои функции (сухопутный, воздушный, водный и космический).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2" w:name="Par2190"/>
      <w:bookmarkEnd w:id="62"/>
      <w:r>
        <w:rPr>
          <w:rFonts w:ascii="Calibri" w:hAnsi="Calibri" w:cs="Calibri"/>
        </w:rPr>
        <w:t>&lt;***&gt; Указывается для транспортных средств, осуществляющих грузовые перевозки и перевозки пассажиров.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3" w:name="Par2196"/>
      <w:bookmarkEnd w:id="63"/>
      <w:r>
        <w:rPr>
          <w:rFonts w:ascii="Calibri" w:hAnsi="Calibri" w:cs="Calibri"/>
        </w:rPr>
        <w:t>Приложение N 9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Требованиям к проведению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энергетического обследования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его результатам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Сведения по балансу воды и о его изменениях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(в тыс. куб. м)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3402"/>
        <w:gridCol w:w="624"/>
        <w:gridCol w:w="624"/>
        <w:gridCol w:w="624"/>
        <w:gridCol w:w="680"/>
        <w:gridCol w:w="974"/>
        <w:gridCol w:w="680"/>
        <w:gridCol w:w="680"/>
        <w:gridCol w:w="624"/>
        <w:gridCol w:w="624"/>
        <w:gridCol w:w="567"/>
      </w:tblGrid>
      <w:tr w:rsidR="0010081A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Статья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Предшествующие годы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Отчетный (базовый) год</w:t>
            </w:r>
          </w:p>
        </w:tc>
        <w:tc>
          <w:tcPr>
            <w:tcW w:w="3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Прогноз на последующие годы </w:t>
            </w:r>
            <w:hyperlink w:anchor="Par237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10081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4" w:name="Par2220"/>
            <w:bookmarkEnd w:id="64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Приход</w:t>
            </w:r>
          </w:p>
        </w:tc>
      </w:tr>
      <w:tr w:rsidR="001008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Сторонний источник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Собственное производство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суммарный приход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5" w:name="Par2258"/>
            <w:bookmarkEnd w:id="65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</w:t>
            </w:r>
          </w:p>
        </w:tc>
      </w:tr>
      <w:tr w:rsidR="001008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 на собственные нужды, всего,</w:t>
            </w:r>
          </w:p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производственный (технологический) расход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хозяйственно-питьевые нужды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Субабоненты (сторонние потребители)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Суммарные сетевые потери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производственный расход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Нерациональные потери в системах водоснабжения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суммарный расход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6" w:name="Par2357"/>
            <w:bookmarkEnd w:id="66"/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Потенциал энергосбережения воды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7" w:name="Par2371"/>
      <w:bookmarkEnd w:id="67"/>
      <w:r>
        <w:rPr>
          <w:rFonts w:ascii="Calibri" w:hAnsi="Calibri" w:cs="Calibri"/>
        </w:rPr>
        <w:t>&lt;*&gt; Прогноз на два года, следующих за отчетным (базовым) годом, обязателен к заполнению. Прогноз на последующие третий, четвертый и пятый годы, следующие за отчетным (базовым) годом, указывается в добровольном порядке.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8" w:name="Par2377"/>
      <w:bookmarkEnd w:id="68"/>
      <w:r>
        <w:rPr>
          <w:rFonts w:ascii="Calibri" w:hAnsi="Calibri" w:cs="Calibri"/>
        </w:rPr>
        <w:t>Приложение N 10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Требованиям к проведению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энергетического обследования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его результатам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9" w:name="Par2384"/>
      <w:bookmarkEnd w:id="69"/>
      <w:r>
        <w:rPr>
          <w:rFonts w:ascii="Calibri" w:hAnsi="Calibri" w:cs="Calibri"/>
        </w:rPr>
        <w:t>Сведения об использовании вторичных энергетических ресурсов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2364"/>
        <w:gridCol w:w="960"/>
        <w:gridCol w:w="840"/>
        <w:gridCol w:w="960"/>
        <w:gridCol w:w="1080"/>
        <w:gridCol w:w="1680"/>
        <w:gridCol w:w="1080"/>
        <w:gridCol w:w="1080"/>
        <w:gridCol w:w="840"/>
      </w:tblGrid>
      <w:tr w:rsidR="0010081A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источник вторичного (теплового) энергетического ресурса (далее - ВЭР)</w:t>
            </w:r>
          </w:p>
        </w:tc>
        <w:tc>
          <w:tcPr>
            <w:tcW w:w="5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Характеристики ВЭР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Годовой выход ВЭР, Гкал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Годовое фактическое использование, Гкал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10081A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фазовое состояние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 куб. м/ч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давление, МПа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температура, °C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характерные загрязнители, их концентрация, %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5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hyperlink w:anchor="Par243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0" w:name="Par2437"/>
      <w:bookmarkEnd w:id="70"/>
      <w:r>
        <w:rPr>
          <w:rFonts w:ascii="Calibri" w:hAnsi="Calibri" w:cs="Calibri"/>
        </w:rPr>
        <w:t>&lt;*&gt; Не заполняется.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1" w:name="Par2441"/>
      <w:bookmarkEnd w:id="71"/>
      <w:r>
        <w:rPr>
          <w:rFonts w:ascii="Calibri" w:hAnsi="Calibri" w:cs="Calibri"/>
        </w:rPr>
        <w:t>Сведения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использовании альтернативных (местных) топлив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возобновляемых источников энергии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2484"/>
        <w:gridCol w:w="1080"/>
        <w:gridCol w:w="1320"/>
        <w:gridCol w:w="1200"/>
        <w:gridCol w:w="1080"/>
        <w:gridCol w:w="1200"/>
        <w:gridCol w:w="1080"/>
        <w:gridCol w:w="840"/>
      </w:tblGrid>
      <w:tr w:rsidR="0010081A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альтернативного (местного) или возобновляемого вида ТЭР (далее - ВИЭ)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характеристики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Теплотворная способность, ккал/кг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Годовая наработка энергоустановки, ч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КПД энергоустановки, %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Годовой фактический выход энергии за отчетный (базовый) год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10081A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тепловой энергии, Гкал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электрической энергии, МВт</w:t>
            </w:r>
            <w:r>
              <w:rPr>
                <w:rFonts w:ascii="Calibri" w:hAnsi="Calibri" w:cs="Calibri"/>
                <w:position w:val="-4"/>
              </w:rPr>
              <w:pict>
                <v:shape id="_x0000_i1034" type="#_x0000_t75" style="width:6.75pt;height:8.25pt">
                  <v:imagedata r:id="rId14" o:title=""/>
                </v:shape>
              </w:pict>
            </w:r>
            <w:r>
              <w:rPr>
                <w:rFonts w:ascii="Calibri" w:hAnsi="Calibri" w:cs="Calibri"/>
              </w:rPr>
              <w:t>ч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hyperlink w:anchor="Par249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т у.т. = 29,31 ГДж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2" w:name="Par2494"/>
      <w:bookmarkEnd w:id="72"/>
      <w:r>
        <w:rPr>
          <w:rFonts w:ascii="Calibri" w:hAnsi="Calibri" w:cs="Calibri"/>
        </w:rPr>
        <w:t>&lt;*&gt; Не заполняется.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3" w:name="Par2500"/>
      <w:bookmarkEnd w:id="73"/>
      <w:r>
        <w:rPr>
          <w:rFonts w:ascii="Calibri" w:hAnsi="Calibri" w:cs="Calibri"/>
        </w:rPr>
        <w:t>Приложение N 11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Требованиям к проведению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энергетического обследования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его результатам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4" w:name="Par2507"/>
      <w:bookmarkEnd w:id="74"/>
      <w:r>
        <w:rPr>
          <w:rFonts w:ascii="Calibri" w:hAnsi="Calibri" w:cs="Calibri"/>
        </w:rPr>
        <w:t>Показатели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использования электрической энергии на цели освещения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3588"/>
        <w:gridCol w:w="557"/>
        <w:gridCol w:w="576"/>
        <w:gridCol w:w="562"/>
        <w:gridCol w:w="571"/>
        <w:gridCol w:w="571"/>
        <w:gridCol w:w="571"/>
        <w:gridCol w:w="1440"/>
        <w:gridCol w:w="624"/>
        <w:gridCol w:w="600"/>
        <w:gridCol w:w="600"/>
        <w:gridCol w:w="600"/>
        <w:gridCol w:w="960"/>
      </w:tblGrid>
      <w:tr w:rsidR="0010081A">
        <w:trPr>
          <w:trHeight w:val="22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здания (строения, сооружения)</w:t>
            </w:r>
          </w:p>
        </w:tc>
        <w:tc>
          <w:tcPr>
            <w:tcW w:w="3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и установленная мощность светильников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Суммарная установленная мощность </w:t>
            </w:r>
            <w:hyperlink w:anchor="Par284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>, кВт</w:t>
            </w:r>
          </w:p>
        </w:tc>
        <w:tc>
          <w:tcPr>
            <w:tcW w:w="3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Суммарный объем потребления электроэнергии, кВт. ч</w:t>
            </w:r>
          </w:p>
        </w:tc>
      </w:tr>
      <w:tr w:rsidR="0010081A">
        <w:trPr>
          <w:trHeight w:val="22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 световой отдачей менее 35 лм/Вт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 световой отдачей от 35 до 100 лм/Вт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 световой отдачей более 100 лм/Вт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предшествующие годы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отчетный (базовый) год</w:t>
            </w:r>
          </w:p>
        </w:tc>
      </w:tr>
      <w:tr w:rsidR="0010081A">
        <w:trPr>
          <w:trHeight w:val="269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rPr>
          <w:trHeight w:val="22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75" w:name="Par2532"/>
            <w:bookmarkEnd w:id="75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Внутреннее освещение, всего,</w:t>
            </w:r>
          </w:p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Основных цехов (производств), всего,</w:t>
            </w:r>
          </w:p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1.1.n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Вспомогательных цехов (производств), всего,</w:t>
            </w:r>
          </w:p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1.2.n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Административно-бытовых корпусов (АБК), всего,</w:t>
            </w:r>
          </w:p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1.3.n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76" w:name="Par2718"/>
            <w:bookmarkEnd w:id="76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Наружное освещение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7" w:name="Par2749"/>
      <w:bookmarkEnd w:id="77"/>
      <w:r>
        <w:rPr>
          <w:rFonts w:ascii="Calibri" w:hAnsi="Calibri" w:cs="Calibri"/>
        </w:rPr>
        <w:t>Сведения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системах освещения и показателях энергетической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эффективности использования электрической энергии на цели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наружного освещения площадок предприятий, населенных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пунктов и автомобильных дорог вне населенных пунктов </w:t>
      </w:r>
      <w:hyperlink w:anchor="Par2844" w:history="1">
        <w:r>
          <w:rPr>
            <w:rFonts w:ascii="Calibri" w:hAnsi="Calibri" w:cs="Calibri"/>
            <w:color w:val="0000FF"/>
          </w:rPr>
          <w:t>&lt;*&gt;</w:t>
        </w:r>
      </w:hyperlink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179"/>
        <w:gridCol w:w="981"/>
        <w:gridCol w:w="1440"/>
        <w:gridCol w:w="1560"/>
        <w:gridCol w:w="1200"/>
        <w:gridCol w:w="720"/>
        <w:gridCol w:w="720"/>
        <w:gridCol w:w="719"/>
        <w:gridCol w:w="576"/>
        <w:gridCol w:w="576"/>
        <w:gridCol w:w="581"/>
        <w:gridCol w:w="821"/>
        <w:gridCol w:w="907"/>
        <w:gridCol w:w="1003"/>
        <w:gridCol w:w="998"/>
        <w:gridCol w:w="1262"/>
      </w:tblGrid>
      <w:tr w:rsidR="0010081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системы освещения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Тип освещаемой поверхности </w:t>
            </w:r>
            <w:hyperlink w:anchor="Par2845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Нормированная средняя горизонтальная освещенность покрытий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Соответствие фактической средней горизонтальной освещенности нормативной (да/нет)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системы управления освещением (да/нет)</w:t>
            </w:r>
          </w:p>
        </w:tc>
        <w:tc>
          <w:tcPr>
            <w:tcW w:w="3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и установленная мощность светильников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Суммарная установленная мощность, кВт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Время работы системы за год, часов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Освещаемая площадь, тыс. кв. м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Удельная мощность осветительных установок, Вт/кв. м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Суммарный объем потребления электрической энергии за отчетный (базовый) год, тыс. кВт</w:t>
            </w:r>
            <w:r>
              <w:rPr>
                <w:rFonts w:ascii="Calibri" w:hAnsi="Calibri" w:cs="Calibri"/>
                <w:position w:val="-4"/>
              </w:rPr>
              <w:pict>
                <v:shape id="_x0000_i1035" type="#_x0000_t75" style="width:6.75pt;height:8.25pt">
                  <v:imagedata r:id="rId14" o:title=""/>
                </v:shape>
              </w:pict>
            </w:r>
            <w:r>
              <w:rPr>
                <w:rFonts w:ascii="Calibri" w:hAnsi="Calibri" w:cs="Calibri"/>
              </w:rPr>
              <w:t>ч</w:t>
            </w:r>
          </w:p>
        </w:tc>
      </w:tr>
      <w:tr w:rsidR="0010081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 световой отдачей менее 35 лм/Вт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 световой отдачей от 35 до 100 лм/Вт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 световой отдачей более 100 лм/Вт</w:t>
            </w: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</w:t>
            </w: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8" w:name="Par2844"/>
      <w:bookmarkEnd w:id="78"/>
      <w:r>
        <w:rPr>
          <w:rFonts w:ascii="Calibri" w:hAnsi="Calibri" w:cs="Calibri"/>
        </w:rPr>
        <w:t xml:space="preserve">&lt;*&gt; </w:t>
      </w:r>
      <w:hyperlink w:anchor="Par2749" w:history="1">
        <w:r>
          <w:rPr>
            <w:rFonts w:ascii="Calibri" w:hAnsi="Calibri" w:cs="Calibri"/>
            <w:color w:val="0000FF"/>
          </w:rPr>
          <w:t>Таблица 2</w:t>
        </w:r>
      </w:hyperlink>
      <w:r>
        <w:rPr>
          <w:rFonts w:ascii="Calibri" w:hAnsi="Calibri" w:cs="Calibri"/>
        </w:rPr>
        <w:t xml:space="preserve"> заполняется, если в отчетном (базовом) году совокупная мощность светильников наружного освещения обследуемого лица (при отсутствии обособленных подразделений или обособленного подразделения) превышает 20 кВт.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9" w:name="Par2845"/>
      <w:bookmarkEnd w:id="79"/>
      <w:r>
        <w:rPr>
          <w:rFonts w:ascii="Calibri" w:hAnsi="Calibri" w:cs="Calibri"/>
        </w:rPr>
        <w:t>&lt;**&gt; Магистральные дороги, улицы общегородского значения, тротуары, пешеходные переходы, проезды, детские площадки и иные типы освещаемой поверхности.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0" w:name="Par2851"/>
      <w:bookmarkEnd w:id="80"/>
      <w:r>
        <w:rPr>
          <w:rFonts w:ascii="Calibri" w:hAnsi="Calibri" w:cs="Calibri"/>
        </w:rPr>
        <w:t>Приложение N 12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Требованиям к проведению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энергетического обследования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его результатам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Основные технические характеристики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энергетических ресурсов и их потребление основными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технологическими комплексами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6"/>
        <w:gridCol w:w="1754"/>
        <w:gridCol w:w="720"/>
        <w:gridCol w:w="1440"/>
        <w:gridCol w:w="1440"/>
        <w:gridCol w:w="840"/>
        <w:gridCol w:w="840"/>
        <w:gridCol w:w="600"/>
        <w:gridCol w:w="1320"/>
        <w:gridCol w:w="1080"/>
        <w:gridCol w:w="960"/>
        <w:gridCol w:w="840"/>
      </w:tblGrid>
      <w:tr w:rsidR="0010081A">
        <w:trPr>
          <w:trHeight w:val="227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(марка) вида основного технологического комплекса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</w:t>
            </w: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технические характеристики </w:t>
            </w:r>
            <w:hyperlink w:anchor="Par294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потреблении энергетических ресурсов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10081A">
        <w:trPr>
          <w:trHeight w:val="227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установленная мощность по электрической энергии, МВт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установленная мощность по тепловой энергии, Гкал/ч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производительность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энергетического ресурса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потребления за отчетный (базовый) год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081A">
        <w:trPr>
          <w:trHeight w:val="26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081A">
        <w:trPr>
          <w:trHeight w:val="227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1" w:name="Par2940"/>
      <w:bookmarkEnd w:id="81"/>
      <w:r>
        <w:rPr>
          <w:rFonts w:ascii="Calibri" w:hAnsi="Calibri" w:cs="Calibri"/>
        </w:rPr>
        <w:t>&lt;*&gt; Сведения не заполняются для технологических комплексов по производству, передаче и распределению электрической и тепловой энергии.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2" w:name="Par2946"/>
      <w:bookmarkEnd w:id="82"/>
      <w:r>
        <w:rPr>
          <w:rFonts w:ascii="Calibri" w:hAnsi="Calibri" w:cs="Calibri"/>
        </w:rPr>
        <w:t>Приложение N 13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Требованиям к проведению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энергетического обследования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его результатам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3" w:name="Par2953"/>
      <w:bookmarkEnd w:id="83"/>
      <w:r>
        <w:rPr>
          <w:rFonts w:ascii="Calibri" w:hAnsi="Calibri" w:cs="Calibri"/>
        </w:rPr>
        <w:t>Краткая характеристика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объекта (зданий, строений и сооружений)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361"/>
        <w:gridCol w:w="835"/>
        <w:gridCol w:w="1134"/>
        <w:gridCol w:w="1020"/>
        <w:gridCol w:w="1191"/>
        <w:gridCol w:w="1134"/>
        <w:gridCol w:w="1247"/>
        <w:gridCol w:w="1191"/>
        <w:gridCol w:w="994"/>
        <w:gridCol w:w="1066"/>
        <w:gridCol w:w="1247"/>
        <w:gridCol w:w="1247"/>
        <w:gridCol w:w="1191"/>
        <w:gridCol w:w="1152"/>
        <w:gridCol w:w="1077"/>
      </w:tblGrid>
      <w:tr w:rsidR="0010081A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здания, строения, сооружения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Ограждающие конструкции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здания, строения, сооружения, кв. 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Отапливаемая площадь здания, строения, сооружения, кв. м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Отапливаемый объем здания, строения, сооружения, куб. м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Износ здания, строения, сооружения, %</w:t>
            </w:r>
          </w:p>
        </w:tc>
        <w:tc>
          <w:tcPr>
            <w:tcW w:w="2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Удельная тепловая характеристика здания, строения, сооружения за отчетный (базовый) год, Вт/(куб. м</w:t>
            </w:r>
            <w:r>
              <w:rPr>
                <w:rFonts w:ascii="Calibri" w:hAnsi="Calibri" w:cs="Calibri"/>
                <w:position w:val="-4"/>
              </w:rPr>
              <w:pict>
                <v:shape id="_x0000_i1036" type="#_x0000_t75" style="width:6.75pt;height:8.25pt">
                  <v:imagedata r:id="rId14" o:title=""/>
                </v:shape>
              </w:pict>
            </w:r>
            <w:r>
              <w:rPr>
                <w:rFonts w:ascii="Calibri" w:hAnsi="Calibri" w:cs="Calibri"/>
              </w:rPr>
              <w:t>°C)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Суммарный удельный годовой расход тепловой энергии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годовой расход электрической энергии на общедомовые нужды, кВт</w:t>
            </w:r>
            <w:r>
              <w:rPr>
                <w:rFonts w:ascii="Calibri" w:hAnsi="Calibri" w:cs="Calibri"/>
                <w:position w:val="-4"/>
              </w:rPr>
              <w:pict>
                <v:shape id="_x0000_i1037" type="#_x0000_t75" style="width:6.75pt;height:8.25pt">
                  <v:imagedata r:id="rId14" o:title=""/>
                </v:shape>
              </w:pict>
            </w:r>
            <w:r>
              <w:rPr>
                <w:rFonts w:ascii="Calibri" w:hAnsi="Calibri" w:cs="Calibri"/>
              </w:rPr>
              <w:t>ч/кв. 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энергетической эффективности</w:t>
            </w:r>
          </w:p>
        </w:tc>
      </w:tr>
      <w:tr w:rsidR="0010081A">
        <w:trPr>
          <w:trHeight w:val="2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конструкции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краткая характеристика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отопление, вентиляцию и горячее водоснабжение, кВт</w:t>
            </w:r>
            <w:r>
              <w:rPr>
                <w:rFonts w:ascii="Calibri" w:hAnsi="Calibri" w:cs="Calibri"/>
                <w:position w:val="-4"/>
              </w:rPr>
              <w:pict>
                <v:shape id="_x0000_i1038" type="#_x0000_t75" style="width:6.75pt;height:8.25pt">
                  <v:imagedata r:id="rId14" o:title=""/>
                </v:shape>
              </w:pict>
            </w:r>
            <w:r>
              <w:rPr>
                <w:rFonts w:ascii="Calibri" w:hAnsi="Calibri" w:cs="Calibri"/>
              </w:rPr>
              <w:t>ч/ (кв. м</w:t>
            </w:r>
            <w:r>
              <w:rPr>
                <w:rFonts w:ascii="Calibri" w:hAnsi="Calibri" w:cs="Calibri"/>
                <w:position w:val="-4"/>
              </w:rPr>
              <w:pict>
                <v:shape id="_x0000_i1039" type="#_x0000_t75" style="width:6.75pt;height:8.25pt">
                  <v:imagedata r:id="rId14" o:title=""/>
                </v:shape>
              </w:pict>
            </w:r>
            <w:r>
              <w:rPr>
                <w:rFonts w:ascii="Calibri" w:hAnsi="Calibri" w:cs="Calibri"/>
              </w:rPr>
              <w:t>год)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Максимально допустимые величины отклонений от нормируемого показателя, %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отопление и вентиляцию, Вт</w:t>
            </w:r>
            <w:r>
              <w:rPr>
                <w:rFonts w:ascii="Calibri" w:hAnsi="Calibri" w:cs="Calibri"/>
                <w:position w:val="-4"/>
              </w:rPr>
              <w:pict>
                <v:shape id="_x0000_i1040" type="#_x0000_t75" style="width:6.75pt;height:8.25pt">
                  <v:imagedata r:id="rId14" o:title=""/>
                </v:shape>
              </w:pict>
            </w:r>
            <w:r>
              <w:rPr>
                <w:rFonts w:ascii="Calibri" w:hAnsi="Calibri" w:cs="Calibri"/>
              </w:rPr>
              <w:t>ч/(кв. м</w:t>
            </w:r>
            <w:r>
              <w:rPr>
                <w:rFonts w:ascii="Calibri" w:hAnsi="Calibri" w:cs="Calibri"/>
                <w:position w:val="-4"/>
              </w:rPr>
              <w:pict>
                <v:shape id="_x0000_i1041" type="#_x0000_t75" style="width:6.75pt;height:8.25pt">
                  <v:imagedata r:id="rId14" o:title=""/>
                </v:shape>
              </w:pict>
            </w:r>
            <w:r>
              <w:rPr>
                <w:rFonts w:ascii="Calibri" w:hAnsi="Calibri" w:cs="Calibri"/>
              </w:rPr>
              <w:t>°C</w:t>
            </w:r>
            <w:r>
              <w:rPr>
                <w:rFonts w:ascii="Calibri" w:hAnsi="Calibri" w:cs="Calibri"/>
                <w:position w:val="-4"/>
              </w:rPr>
              <w:pict>
                <v:shape id="_x0000_i1042" type="#_x0000_t75" style="width:6.75pt;height:8.25pt">
                  <v:imagedata r:id="rId14" o:title=""/>
                </v:shape>
              </w:pict>
            </w:r>
            <w:r>
              <w:rPr>
                <w:rFonts w:ascii="Calibri" w:hAnsi="Calibri" w:cs="Calibri"/>
              </w:rPr>
              <w:t>сут.)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081A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расчетно-нормативная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Стены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Стены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Стены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4" w:name="Par3040"/>
      <w:bookmarkEnd w:id="84"/>
      <w:r>
        <w:rPr>
          <w:rFonts w:ascii="Calibri" w:hAnsi="Calibri" w:cs="Calibri"/>
        </w:rPr>
        <w:t>Приложение N 14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Требованиям к проведению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энергетического обследования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его результатам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pStyle w:val="ConsPlusNonformat"/>
        <w:jc w:val="both"/>
      </w:pPr>
      <w:bookmarkStart w:id="85" w:name="Par3047"/>
      <w:bookmarkEnd w:id="85"/>
      <w:r>
        <w:t xml:space="preserve">                                 Сведения</w:t>
      </w:r>
    </w:p>
    <w:p w:rsidR="0010081A" w:rsidRDefault="0010081A">
      <w:pPr>
        <w:pStyle w:val="ConsPlusNonformat"/>
        <w:jc w:val="both"/>
      </w:pPr>
      <w:r>
        <w:t xml:space="preserve">                о показателях энергетической эффективности</w:t>
      </w:r>
    </w:p>
    <w:p w:rsidR="0010081A" w:rsidRDefault="0010081A">
      <w:pPr>
        <w:pStyle w:val="ConsPlusNonformat"/>
        <w:jc w:val="both"/>
      </w:pPr>
    </w:p>
    <w:p w:rsidR="0010081A" w:rsidRDefault="0010081A">
      <w:pPr>
        <w:pStyle w:val="ConsPlusNonformat"/>
        <w:jc w:val="both"/>
      </w:pPr>
      <w:r>
        <w:t>1. Сведения о программе энергосбережения  и  повышения  энергоэффективности</w:t>
      </w:r>
    </w:p>
    <w:p w:rsidR="0010081A" w:rsidRDefault="0010081A">
      <w:pPr>
        <w:pStyle w:val="ConsPlusNonformat"/>
        <w:jc w:val="both"/>
      </w:pPr>
      <w:r>
        <w:t>обследуемой организации (при наличии) _____________________________________</w:t>
      </w:r>
    </w:p>
    <w:p w:rsidR="0010081A" w:rsidRDefault="0010081A">
      <w:pPr>
        <w:pStyle w:val="ConsPlusNonformat"/>
        <w:jc w:val="both"/>
      </w:pPr>
      <w:r>
        <w:t xml:space="preserve">                                            (в наличии, отсутствует)</w:t>
      </w:r>
    </w:p>
    <w:p w:rsidR="0010081A" w:rsidRDefault="0010081A">
      <w:pPr>
        <w:pStyle w:val="ConsPlusNonformat"/>
        <w:jc w:val="both"/>
      </w:pPr>
      <w:r>
        <w:t>2. Наименование программы энергосбережения и повышения  энергоэффективности</w:t>
      </w:r>
    </w:p>
    <w:p w:rsidR="0010081A" w:rsidRDefault="0010081A">
      <w:pPr>
        <w:pStyle w:val="ConsPlusNonformat"/>
        <w:jc w:val="both"/>
      </w:pPr>
      <w:r>
        <w:t>___________________________________________________________________________</w:t>
      </w:r>
    </w:p>
    <w:p w:rsidR="0010081A" w:rsidRDefault="0010081A">
      <w:pPr>
        <w:pStyle w:val="ConsPlusNonformat"/>
        <w:jc w:val="both"/>
      </w:pPr>
      <w:r>
        <w:t>3. Дата утверждения _______________________________________________________</w:t>
      </w:r>
    </w:p>
    <w:p w:rsidR="0010081A" w:rsidRDefault="0010081A">
      <w:pPr>
        <w:pStyle w:val="ConsPlusNonformat"/>
        <w:jc w:val="both"/>
      </w:pPr>
      <w:r>
        <w:t>4. Соответствие установленным требованиям _________________________________</w:t>
      </w:r>
    </w:p>
    <w:p w:rsidR="0010081A" w:rsidRDefault="0010081A">
      <w:pPr>
        <w:pStyle w:val="ConsPlusNonformat"/>
        <w:jc w:val="both"/>
      </w:pPr>
      <w:r>
        <w:t xml:space="preserve">                                          (соответствует, не соответствует)</w:t>
      </w:r>
    </w:p>
    <w:p w:rsidR="0010081A" w:rsidRDefault="0010081A">
      <w:pPr>
        <w:pStyle w:val="ConsPlusNonformat"/>
        <w:jc w:val="both"/>
      </w:pPr>
      <w:r>
        <w:t>5. Сведения о достижении утвержденных целевых показателей  энергосбережения</w:t>
      </w:r>
    </w:p>
    <w:p w:rsidR="0010081A" w:rsidRDefault="0010081A">
      <w:pPr>
        <w:pStyle w:val="ConsPlusNonformat"/>
        <w:jc w:val="both"/>
      </w:pPr>
      <w:r>
        <w:t>и повышения энергетической эффективности __________________________________</w:t>
      </w:r>
    </w:p>
    <w:p w:rsidR="0010081A" w:rsidRDefault="0010081A">
      <w:pPr>
        <w:pStyle w:val="ConsPlusNonformat"/>
        <w:jc w:val="both"/>
      </w:pPr>
      <w:r>
        <w:t xml:space="preserve">                                             (достигнуты, не достигнуты)</w:t>
      </w:r>
    </w:p>
    <w:p w:rsidR="0010081A" w:rsidRDefault="0010081A">
      <w:pPr>
        <w:pStyle w:val="ConsPlusNonformat"/>
        <w:jc w:val="both"/>
      </w:pPr>
    </w:p>
    <w:p w:rsidR="0010081A" w:rsidRDefault="0010081A">
      <w:pPr>
        <w:pStyle w:val="ConsPlusNonformat"/>
        <w:jc w:val="both"/>
      </w:pPr>
      <w:bookmarkStart w:id="86" w:name="Par3062"/>
      <w:bookmarkEnd w:id="86"/>
      <w:r>
        <w:t xml:space="preserve">          Оценка соответствия фактических показателей паспортным</w:t>
      </w:r>
    </w:p>
    <w:p w:rsidR="0010081A" w:rsidRDefault="0010081A">
      <w:pPr>
        <w:pStyle w:val="ConsPlusNonformat"/>
        <w:jc w:val="both"/>
      </w:pPr>
      <w:r>
        <w:t xml:space="preserve">                   и расчетно-нормативным значениям </w:t>
      </w:r>
      <w:hyperlink w:anchor="Par3179" w:history="1">
        <w:r>
          <w:rPr>
            <w:color w:val="0000FF"/>
          </w:rPr>
          <w:t>&lt;*&gt;</w:t>
        </w:r>
      </w:hyperlink>
    </w:p>
    <w:p w:rsidR="0010081A" w:rsidRDefault="0010081A">
      <w:pPr>
        <w:pStyle w:val="ConsPlusNonformat"/>
        <w:jc w:val="both"/>
      </w:pPr>
    </w:p>
    <w:p w:rsidR="0010081A" w:rsidRDefault="0010081A">
      <w:pPr>
        <w:pStyle w:val="ConsPlusNonformat"/>
        <w:jc w:val="both"/>
      </w:pPr>
      <w:r>
        <w:t xml:space="preserve">                                                                  Таблица 1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3345"/>
        <w:gridCol w:w="1134"/>
        <w:gridCol w:w="1430"/>
        <w:gridCol w:w="1416"/>
        <w:gridCol w:w="1701"/>
      </w:tblGrid>
      <w:tr w:rsidR="0010081A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 энергетической эффективности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Рекомендации по улучшению показателей энергетической эффективности</w:t>
            </w:r>
          </w:p>
        </w:tc>
      </w:tr>
      <w:tr w:rsidR="0010081A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фактическое (по узлам (приборам) учета, расчетам)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расчетно-нормативное за отчетный (базовый)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номенклатуре основной и дополнительной продукции</w:t>
            </w:r>
          </w:p>
        </w:tc>
      </w:tr>
      <w:tr w:rsidR="0010081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1.n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видам проводимых работ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2.n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видам оказываемых услуг</w:t>
            </w:r>
          </w:p>
        </w:tc>
      </w:tr>
      <w:tr w:rsidR="0010081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3.n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основным энергоемким технологическим процессам</w:t>
            </w:r>
          </w:p>
        </w:tc>
      </w:tr>
      <w:tr w:rsidR="0010081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4.n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основному технологическому оборудованию</w:t>
            </w:r>
          </w:p>
        </w:tc>
      </w:tr>
      <w:tr w:rsidR="0010081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5.n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081A" w:rsidRDefault="0010081A">
      <w:pPr>
        <w:pStyle w:val="ConsPlusNonformat"/>
        <w:jc w:val="both"/>
      </w:pPr>
      <w:r>
        <w:t>1 т у.т. = 29,31 ГДж</w:t>
      </w:r>
    </w:p>
    <w:p w:rsidR="0010081A" w:rsidRDefault="0010081A">
      <w:pPr>
        <w:pStyle w:val="ConsPlusNonformat"/>
        <w:jc w:val="both"/>
      </w:pPr>
    </w:p>
    <w:p w:rsidR="0010081A" w:rsidRDefault="0010081A">
      <w:pPr>
        <w:pStyle w:val="ConsPlusNonformat"/>
        <w:jc w:val="both"/>
      </w:pPr>
      <w:r>
        <w:t xml:space="preserve">    --------------------------------</w:t>
      </w:r>
    </w:p>
    <w:p w:rsidR="0010081A" w:rsidRDefault="0010081A">
      <w:pPr>
        <w:pStyle w:val="ConsPlusNonformat"/>
        <w:jc w:val="both"/>
      </w:pPr>
      <w:bookmarkStart w:id="87" w:name="Par3179"/>
      <w:bookmarkEnd w:id="87"/>
      <w:r>
        <w:t xml:space="preserve">    &lt;*&gt;  Обязательно  указывается удельный расход энергетических ресурсов и</w:t>
      </w:r>
    </w:p>
    <w:p w:rsidR="0010081A" w:rsidRDefault="0010081A">
      <w:pPr>
        <w:pStyle w:val="ConsPlusNonformat"/>
        <w:jc w:val="both"/>
      </w:pPr>
      <w:r>
        <w:t>(или) воды для следующих лиц:</w:t>
      </w:r>
    </w:p>
    <w:p w:rsidR="0010081A" w:rsidRDefault="0010081A">
      <w:pPr>
        <w:pStyle w:val="ConsPlusNonformat"/>
        <w:jc w:val="both"/>
      </w:pPr>
      <w:r>
        <w:t xml:space="preserve">    - организаций, осуществляющих производство электрической  (т  у.т./тыс.</w:t>
      </w:r>
    </w:p>
    <w:p w:rsidR="0010081A" w:rsidRDefault="0010081A">
      <w:pPr>
        <w:pStyle w:val="ConsPlusNonformat"/>
        <w:jc w:val="both"/>
      </w:pPr>
      <w:r>
        <w:t>кВт</w:t>
      </w:r>
      <w:r>
        <w:rPr>
          <w:position w:val="-4"/>
        </w:rPr>
        <w:pict>
          <v:shape id="_x0000_i1043" type="#_x0000_t75" style="width:6pt;height:7.5pt">
            <v:imagedata r:id="rId14" o:title=""/>
          </v:shape>
        </w:pict>
      </w:r>
      <w:r>
        <w:t>ч) и (или) тепловой (т у.т./Гкал) энергии;</w:t>
      </w:r>
    </w:p>
    <w:p w:rsidR="0010081A" w:rsidRDefault="0010081A">
      <w:pPr>
        <w:pStyle w:val="ConsPlusNonformat"/>
        <w:jc w:val="both"/>
      </w:pPr>
      <w:r>
        <w:t xml:space="preserve">    -  организаций, осуществляющих регулируемые виды деятельности (отдельно</w:t>
      </w:r>
    </w:p>
    <w:p w:rsidR="0010081A" w:rsidRDefault="0010081A">
      <w:pPr>
        <w:pStyle w:val="ConsPlusNonformat"/>
        <w:jc w:val="both"/>
      </w:pPr>
      <w:r>
        <w:t>по каждому регулируемому виду деятельности);</w:t>
      </w:r>
    </w:p>
    <w:p w:rsidR="0010081A" w:rsidRDefault="0010081A">
      <w:pPr>
        <w:pStyle w:val="ConsPlusNonformat"/>
        <w:jc w:val="both"/>
      </w:pPr>
      <w:r>
        <w:t xml:space="preserve">    - организаций, осуществляющих передачу (транспортировку) энергетических</w:t>
      </w:r>
    </w:p>
    <w:p w:rsidR="0010081A" w:rsidRDefault="0010081A">
      <w:pPr>
        <w:pStyle w:val="ConsPlusNonformat"/>
        <w:jc w:val="both"/>
      </w:pPr>
      <w:r>
        <w:t>ресурсов  и  воды (отдельно по каждому виду передаваемых (транспортируемых)</w:t>
      </w:r>
    </w:p>
    <w:p w:rsidR="0010081A" w:rsidRDefault="0010081A">
      <w:pPr>
        <w:pStyle w:val="ConsPlusNonformat"/>
        <w:jc w:val="both"/>
      </w:pPr>
      <w:r>
        <w:t>энергетических ресурсов и воды), в том числе:</w:t>
      </w:r>
    </w:p>
    <w:p w:rsidR="0010081A" w:rsidRDefault="0010081A">
      <w:pPr>
        <w:pStyle w:val="ConsPlusNonformat"/>
        <w:jc w:val="both"/>
      </w:pPr>
      <w:r>
        <w:t xml:space="preserve">    для газотранспортных организаций указывается:</w:t>
      </w:r>
    </w:p>
    <w:p w:rsidR="0010081A" w:rsidRDefault="0010081A">
      <w:pPr>
        <w:pStyle w:val="ConsPlusNonformat"/>
        <w:jc w:val="both"/>
      </w:pPr>
      <w:r>
        <w:t xml:space="preserve">    - товаротранспортная работа ГТС (млн. куб. м</w:t>
      </w:r>
      <w:r>
        <w:rPr>
          <w:position w:val="-4"/>
        </w:rPr>
        <w:pict>
          <v:shape id="_x0000_i1044" type="#_x0000_t75" style="width:6pt;height:7.5pt">
            <v:imagedata r:id="rId14" o:title=""/>
          </v:shape>
        </w:pict>
      </w:r>
      <w:r>
        <w:t>км);</w:t>
      </w:r>
    </w:p>
    <w:p w:rsidR="0010081A" w:rsidRDefault="0010081A">
      <w:pPr>
        <w:pStyle w:val="ConsPlusNonformat"/>
        <w:jc w:val="both"/>
      </w:pPr>
      <w:r>
        <w:t xml:space="preserve">    - удельный расход природного газа на собственные нужды газотранспортной</w:t>
      </w:r>
    </w:p>
    <w:p w:rsidR="0010081A" w:rsidRDefault="0010081A">
      <w:pPr>
        <w:pStyle w:val="ConsPlusNonformat"/>
        <w:jc w:val="both"/>
      </w:pPr>
      <w:r>
        <w:t>системы (далее - ГТС) (куб. м/(млн. куб. м</w:t>
      </w:r>
      <w:r>
        <w:rPr>
          <w:position w:val="-4"/>
        </w:rPr>
        <w:pict>
          <v:shape id="_x0000_i1045" type="#_x0000_t75" style="width:6pt;height:7.5pt">
            <v:imagedata r:id="rId14" o:title=""/>
          </v:shape>
        </w:pict>
      </w:r>
      <w:r>
        <w:t>км));</w:t>
      </w:r>
    </w:p>
    <w:p w:rsidR="0010081A" w:rsidRDefault="0010081A">
      <w:pPr>
        <w:pStyle w:val="ConsPlusNonformat"/>
        <w:jc w:val="both"/>
      </w:pPr>
      <w:r>
        <w:t xml:space="preserve">    -  удельный    расход   энергетических   ресурсов   (природного   газа,</w:t>
      </w:r>
    </w:p>
    <w:p w:rsidR="0010081A" w:rsidRDefault="0010081A">
      <w:pPr>
        <w:pStyle w:val="ConsPlusNonformat"/>
        <w:jc w:val="both"/>
      </w:pPr>
      <w:r>
        <w:t>электрической   энергии  и  тепловой  энергии)  на  собственные  нужды  ГТС</w:t>
      </w:r>
    </w:p>
    <w:p w:rsidR="0010081A" w:rsidRDefault="0010081A">
      <w:pPr>
        <w:pStyle w:val="ConsPlusNonformat"/>
        <w:jc w:val="both"/>
      </w:pPr>
      <w:r>
        <w:t>(кг у.т./(млн. куб. м</w:t>
      </w:r>
      <w:r>
        <w:rPr>
          <w:position w:val="-4"/>
        </w:rPr>
        <w:pict>
          <v:shape id="_x0000_i1046" type="#_x0000_t75" style="width:6pt;height:7.5pt">
            <v:imagedata r:id="rId14" o:title=""/>
          </v:shape>
        </w:pict>
      </w:r>
      <w:r>
        <w:t>км)).</w:t>
      </w:r>
    </w:p>
    <w:p w:rsidR="0010081A" w:rsidRDefault="0010081A">
      <w:pPr>
        <w:pStyle w:val="ConsPlusNonformat"/>
        <w:jc w:val="both"/>
      </w:pPr>
    </w:p>
    <w:p w:rsidR="0010081A" w:rsidRDefault="0010081A">
      <w:pPr>
        <w:pStyle w:val="ConsPlusNonformat"/>
        <w:jc w:val="both"/>
      </w:pPr>
      <w:bookmarkStart w:id="88" w:name="Par3196"/>
      <w:bookmarkEnd w:id="88"/>
      <w:r>
        <w:t xml:space="preserve">                           Описание и показатели</w:t>
      </w:r>
    </w:p>
    <w:p w:rsidR="0010081A" w:rsidRDefault="0010081A">
      <w:pPr>
        <w:pStyle w:val="ConsPlusNonformat"/>
        <w:jc w:val="both"/>
      </w:pPr>
      <w:r>
        <w:t xml:space="preserve">                 энергетической эффективности выполненных</w:t>
      </w:r>
    </w:p>
    <w:p w:rsidR="0010081A" w:rsidRDefault="0010081A">
      <w:pPr>
        <w:pStyle w:val="ConsPlusNonformat"/>
        <w:jc w:val="both"/>
      </w:pPr>
      <w:r>
        <w:t xml:space="preserve">        энергоресурсосберегающих мероприятий по годам за пять лет,</w:t>
      </w:r>
    </w:p>
    <w:p w:rsidR="0010081A" w:rsidRDefault="0010081A">
      <w:pPr>
        <w:pStyle w:val="ConsPlusNonformat"/>
        <w:jc w:val="both"/>
      </w:pPr>
      <w:r>
        <w:t xml:space="preserve">              предшествующих году проведения энергетического</w:t>
      </w:r>
    </w:p>
    <w:p w:rsidR="0010081A" w:rsidRDefault="0010081A">
      <w:pPr>
        <w:pStyle w:val="ConsPlusNonformat"/>
        <w:jc w:val="both"/>
      </w:pPr>
      <w:r>
        <w:t xml:space="preserve">              обследования, обеспечивших снижение потребления</w:t>
      </w:r>
    </w:p>
    <w:p w:rsidR="0010081A" w:rsidRDefault="0010081A">
      <w:pPr>
        <w:pStyle w:val="ConsPlusNonformat"/>
        <w:jc w:val="both"/>
      </w:pPr>
      <w:r>
        <w:t xml:space="preserve">                      энергетических ресурсов и воды</w:t>
      </w:r>
    </w:p>
    <w:p w:rsidR="0010081A" w:rsidRDefault="0010081A">
      <w:pPr>
        <w:pStyle w:val="ConsPlusNonformat"/>
        <w:jc w:val="both"/>
      </w:pPr>
    </w:p>
    <w:p w:rsidR="0010081A" w:rsidRDefault="0010081A">
      <w:pPr>
        <w:pStyle w:val="ConsPlusNonformat"/>
        <w:jc w:val="both"/>
      </w:pPr>
      <w:r>
        <w:t xml:space="preserve">                                                                  Таблица 2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3742"/>
        <w:gridCol w:w="1247"/>
        <w:gridCol w:w="1077"/>
        <w:gridCol w:w="794"/>
        <w:gridCol w:w="1984"/>
      </w:tblGrid>
      <w:tr w:rsidR="0010081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Фактическая годовая экономия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внедрения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Краткое описание, достигнутый энергетический эффект</w:t>
            </w:r>
          </w:p>
        </w:tc>
      </w:tr>
      <w:tr w:rsidR="0010081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89" w:name="Par3211"/>
            <w:bookmarkEnd w:id="89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показателях энергетической эффективности выполненных энергоресурсосберегающих мероприятий, обеспечивших снижение потребления:</w:t>
            </w:r>
          </w:p>
        </w:tc>
      </w:tr>
      <w:tr w:rsidR="0010081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Электрической энергии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  <w:r>
              <w:rPr>
                <w:rFonts w:ascii="Calibri" w:hAnsi="Calibri" w:cs="Calibri"/>
                <w:position w:val="-4"/>
              </w:rPr>
              <w:pict>
                <v:shape id="_x0000_i1047" type="#_x0000_t75" style="width:6.75pt;height:8.25pt">
                  <v:imagedata r:id="rId14" o:title=""/>
                </v:shape>
              </w:pict>
            </w:r>
            <w:r>
              <w:rPr>
                <w:rFonts w:ascii="Calibri" w:hAnsi="Calibri" w:cs="Calibri"/>
              </w:rPr>
              <w:t>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1.1.n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Тепловой энергии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Гкал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1.2.n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Твердого топлива </w:t>
            </w:r>
            <w:hyperlink w:anchor="Par3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1.3.n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Жидкого топлива </w:t>
            </w:r>
            <w:hyperlink w:anchor="Par3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1.4.n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Природного газа </w:t>
            </w:r>
            <w:hyperlink w:anchor="Par3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н. куб. 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1.5.n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Сжиженного газа </w:t>
            </w:r>
            <w:hyperlink w:anchor="Par3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1.6.1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1.6.2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1.6.n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Сжатого газа </w:t>
            </w:r>
            <w:hyperlink w:anchor="Par3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н. куб. 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1.7.1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1.7.2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1.7.n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Попутного нефтяного газа </w:t>
            </w:r>
            <w:hyperlink w:anchor="Par3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н. куб. 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1.8.1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1.8.2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1.8.n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90" w:name="Par3397"/>
            <w:bookmarkEnd w:id="90"/>
            <w:r>
              <w:rPr>
                <w:rFonts w:ascii="Calibri" w:hAnsi="Calibri" w:cs="Calibri"/>
              </w:rPr>
              <w:t>1.9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Моторного топлива, всего,</w:t>
            </w:r>
          </w:p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 у.т.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91" w:name="Par3403"/>
            <w:bookmarkEnd w:id="91"/>
            <w:r>
              <w:rPr>
                <w:rFonts w:ascii="Calibri" w:hAnsi="Calibri" w:cs="Calibri"/>
              </w:rPr>
              <w:t>1.9.1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бензина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1.9.1.1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1.9.1.2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1.9.1.n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керосина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1.9.2.1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1.9.2.2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1.9.2.n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дизельного топлива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1.9.3.1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1.9.3.2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1.9.3.n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92" w:name="Par3471"/>
            <w:bookmarkEnd w:id="92"/>
            <w:r>
              <w:rPr>
                <w:rFonts w:ascii="Calibri" w:hAnsi="Calibri" w:cs="Calibri"/>
              </w:rPr>
              <w:t>1.9.4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сжиженного газа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1.9.4.1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1.9.4.2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1.9.4.n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1.9.5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сжатого газа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н. куб. 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1.9.5.1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1.9.5.2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1.9.5.n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1.9.6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твердого топлива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1.9.6.1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1.9.6.2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1.9.6.n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1.9.7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жидкого топлива (кроме </w:t>
            </w:r>
            <w:hyperlink w:anchor="Par3403" w:history="1">
              <w:r>
                <w:rPr>
                  <w:rFonts w:ascii="Calibri" w:hAnsi="Calibri" w:cs="Calibri"/>
                  <w:color w:val="0000FF"/>
                </w:rPr>
                <w:t>подпунктов 1.9.1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3471" w:history="1">
              <w:r>
                <w:rPr>
                  <w:rFonts w:ascii="Calibri" w:hAnsi="Calibri" w:cs="Calibri"/>
                  <w:color w:val="0000FF"/>
                </w:rPr>
                <w:t>1.9.4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1.9.7.1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1.9.7.2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1.9.7.n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1.10.1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1.10.2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1.10.n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081A" w:rsidRDefault="0010081A">
      <w:pPr>
        <w:pStyle w:val="ConsPlusNonformat"/>
        <w:jc w:val="both"/>
      </w:pPr>
      <w:r>
        <w:t>1 т у.т. = 29,31 ГДж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3" w:name="Par3590"/>
      <w:bookmarkEnd w:id="93"/>
      <w:r>
        <w:rPr>
          <w:rFonts w:ascii="Calibri" w:hAnsi="Calibri" w:cs="Calibri"/>
        </w:rPr>
        <w:t xml:space="preserve">&lt;*&gt; Кроме моторного топлива </w:t>
      </w:r>
      <w:hyperlink w:anchor="Par3397" w:history="1">
        <w:r>
          <w:rPr>
            <w:rFonts w:ascii="Calibri" w:hAnsi="Calibri" w:cs="Calibri"/>
            <w:color w:val="0000FF"/>
          </w:rPr>
          <w:t>(подпункт 1.9)</w:t>
        </w:r>
      </w:hyperlink>
      <w:r>
        <w:rPr>
          <w:rFonts w:ascii="Calibri" w:hAnsi="Calibri" w:cs="Calibri"/>
        </w:rPr>
        <w:t>.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4" w:name="Par3596"/>
      <w:bookmarkEnd w:id="94"/>
      <w:r>
        <w:rPr>
          <w:rFonts w:ascii="Calibri" w:hAnsi="Calibri" w:cs="Calibri"/>
        </w:rPr>
        <w:t>Приложение N 15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Требованиям к проведению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энергетического обследования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его результатам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5" w:name="Par3603"/>
      <w:bookmarkEnd w:id="95"/>
      <w:r>
        <w:rPr>
          <w:rFonts w:ascii="Calibri" w:hAnsi="Calibri" w:cs="Calibri"/>
        </w:rPr>
        <w:t>Описание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линий передачи (транспортировки) энергетических ресурсов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воды </w:t>
      </w:r>
      <w:hyperlink w:anchor="Par3629" w:history="1">
        <w:r>
          <w:rPr>
            <w:rFonts w:ascii="Calibri" w:hAnsi="Calibri" w:cs="Calibri"/>
            <w:color w:val="0000FF"/>
          </w:rPr>
          <w:t>&lt;*&gt;</w:t>
        </w:r>
      </w:hyperlink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721"/>
        <w:gridCol w:w="2959"/>
        <w:gridCol w:w="2213"/>
        <w:gridCol w:w="2206"/>
      </w:tblGrid>
      <w:tr w:rsidR="001008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линии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передаваемого ресурса </w:t>
            </w:r>
            <w:hyperlink w:anchor="Par3630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 прокладки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Суммарная протяженность, км</w:t>
            </w:r>
          </w:p>
        </w:tc>
      </w:tr>
      <w:tr w:rsidR="001008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6" w:name="Par3629"/>
      <w:bookmarkEnd w:id="96"/>
      <w:r>
        <w:rPr>
          <w:rFonts w:ascii="Calibri" w:hAnsi="Calibri" w:cs="Calibri"/>
        </w:rPr>
        <w:t>&lt;*&gt; Кроме электрической энергии.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7" w:name="Par3630"/>
      <w:bookmarkEnd w:id="97"/>
      <w:r>
        <w:rPr>
          <w:rFonts w:ascii="Calibri" w:hAnsi="Calibri" w:cs="Calibri"/>
        </w:rPr>
        <w:t>&lt;**&gt; Допустимые виды: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тепловая энергия;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нефть;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попутный нефтяной газ;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нефтепродукты;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газовый конденсат;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природный газ;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вода.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8" w:name="Par3643"/>
      <w:bookmarkEnd w:id="98"/>
      <w:r>
        <w:rPr>
          <w:rFonts w:ascii="Calibri" w:hAnsi="Calibri" w:cs="Calibri"/>
        </w:rPr>
        <w:t>Приложение N 16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Требованиям к проведению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энергетического обследования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его результатам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Сведения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протяженности воздушных и кабельных линий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передачи электроэнергии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(км)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5648"/>
        <w:gridCol w:w="646"/>
        <w:gridCol w:w="648"/>
        <w:gridCol w:w="647"/>
        <w:gridCol w:w="652"/>
        <w:gridCol w:w="694"/>
      </w:tblGrid>
      <w:tr w:rsidR="0010081A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5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напряжения</w:t>
            </w:r>
          </w:p>
        </w:tc>
        <w:tc>
          <w:tcPr>
            <w:tcW w:w="3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Динамика изменения показателей по годам</w:t>
            </w:r>
          </w:p>
        </w:tc>
      </w:tr>
      <w:tr w:rsidR="0010081A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предшествующие годы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отчетный (базовый) год</w:t>
            </w:r>
          </w:p>
        </w:tc>
      </w:tr>
      <w:tr w:rsidR="0010081A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9" w:name="Par3664"/>
            <w:bookmarkEnd w:id="99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Воздушные линии</w:t>
            </w:r>
          </w:p>
        </w:tc>
      </w:tr>
      <w:tr w:rsidR="001008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1150 кВ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 кВ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 кВ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 кВ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 кВ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 кВ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 кВ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 кВ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 кВ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 кВ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27,5 кВ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1.12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кВ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1.13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кВ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1.14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кВ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от 6 кВ и выше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кВ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1.16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кВ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1.17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 В и ниже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ниже 6 кВ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по воздушным линиям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0" w:name="Par3806"/>
            <w:bookmarkEnd w:id="100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Кабельные линии</w:t>
            </w:r>
          </w:p>
        </w:tc>
      </w:tr>
      <w:tr w:rsidR="001008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 кВ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 кВ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 кВ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27,5 кВ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кВ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кВ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кВ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от 6 кВ и выше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кВ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2.9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кВ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2.10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 В и ниже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ниже 6 кВ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по кабельным линиям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по воздушным и кабельным линиям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1" w:name="Par3906"/>
            <w:bookmarkEnd w:id="101"/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Шинопроводы</w:t>
            </w:r>
          </w:p>
        </w:tc>
      </w:tr>
      <w:tr w:rsidR="001008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 кВ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 кВ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 кВ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 кВ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 кВ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3.6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 кВ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3.7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 кВ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3.8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 кВ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3.9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 кВ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3.10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27,5 кВ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3.11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кВ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кВ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3.13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кВ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по шинопроводам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2" w:name="Par4011"/>
      <w:bookmarkEnd w:id="102"/>
      <w:r>
        <w:rPr>
          <w:rFonts w:ascii="Calibri" w:hAnsi="Calibri" w:cs="Calibri"/>
        </w:rPr>
        <w:t>Приложение N 17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Требованиям к проведению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энергетического обследования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его результатам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Сведения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количестве трансформаторов и их установленной мощности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7"/>
        <w:gridCol w:w="1607"/>
        <w:gridCol w:w="1424"/>
        <w:gridCol w:w="780"/>
        <w:gridCol w:w="781"/>
        <w:gridCol w:w="781"/>
        <w:gridCol w:w="781"/>
        <w:gridCol w:w="781"/>
        <w:gridCol w:w="781"/>
        <w:gridCol w:w="781"/>
        <w:gridCol w:w="781"/>
        <w:gridCol w:w="802"/>
        <w:gridCol w:w="803"/>
      </w:tblGrid>
      <w:tr w:rsidR="0010081A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Единичная мощность, кВА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Высшее напряжение, кВ</w:t>
            </w:r>
          </w:p>
        </w:tc>
        <w:tc>
          <w:tcPr>
            <w:tcW w:w="7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Динамика изменения показателей по годам</w:t>
            </w:r>
          </w:p>
        </w:tc>
      </w:tr>
      <w:tr w:rsidR="0010081A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2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предшествующие годы</w:t>
            </w:r>
          </w:p>
        </w:tc>
        <w:tc>
          <w:tcPr>
            <w:tcW w:w="1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отчетный (базовый) год</w:t>
            </w:r>
          </w:p>
        </w:tc>
      </w:tr>
      <w:tr w:rsidR="0010081A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количество, шт.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установленная мощность, кВА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количество, шт.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установленная мощность, кВА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количество, шт.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установленная мощность, кВА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количество, шт.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установленная мощность, кВА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количество, шт.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установленная мощность, кВА</w:t>
            </w:r>
          </w:p>
        </w:tc>
      </w:tr>
      <w:tr w:rsidR="0010081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2500 включительно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27,5 - 35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2500 до 10000 включительно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110 - 154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10000 до 80000 включительно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27,5 - 35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110 - 154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80000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110 - 154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 однофазные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 трехфазные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400 - 500 однофазные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400 - 500 трехфазные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4.6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750 - 1150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3" w:name="Par4254"/>
      <w:bookmarkEnd w:id="103"/>
      <w:r>
        <w:rPr>
          <w:rFonts w:ascii="Calibri" w:hAnsi="Calibri" w:cs="Calibri"/>
        </w:rPr>
        <w:t>Приложение N 18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Требованиям к проведению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энергетического обследования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его результатам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Сведения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количестве устройств компенсации реактивной мощности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мощности данных устройств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1460"/>
        <w:gridCol w:w="1428"/>
        <w:gridCol w:w="793"/>
        <w:gridCol w:w="794"/>
        <w:gridCol w:w="793"/>
        <w:gridCol w:w="794"/>
        <w:gridCol w:w="794"/>
        <w:gridCol w:w="793"/>
        <w:gridCol w:w="794"/>
        <w:gridCol w:w="794"/>
        <w:gridCol w:w="750"/>
        <w:gridCol w:w="751"/>
      </w:tblGrid>
      <w:tr w:rsidR="0010081A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Единичная мощность, кВА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Высшее напряжение, кВ</w:t>
            </w:r>
          </w:p>
        </w:tc>
        <w:tc>
          <w:tcPr>
            <w:tcW w:w="7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Динамика изменения показателей по годам</w:t>
            </w:r>
          </w:p>
        </w:tc>
      </w:tr>
      <w:tr w:rsidR="0010081A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предшествующие годы</w:t>
            </w:r>
          </w:p>
        </w:tc>
        <w:tc>
          <w:tcPr>
            <w:tcW w:w="15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отчетный (базовый) год</w:t>
            </w:r>
          </w:p>
        </w:tc>
      </w:tr>
      <w:tr w:rsidR="0010081A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количество, шт./групп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установленная мощность, Мвар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количество, шт./групп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установленная мощность, Мвар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количество, шт./групп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установленная мощность, Мвар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количество, шт./групп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установленная мощность, Мвар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количество, шт./групп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установленная мощность, Мвар</w:t>
            </w:r>
          </w:p>
        </w:tc>
      </w:tr>
      <w:tr w:rsidR="0010081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04" w:name="Par4286"/>
            <w:bookmarkEnd w:id="104"/>
            <w:r>
              <w:rPr>
                <w:rFonts w:ascii="Calibri" w:hAnsi="Calibri" w:cs="Calibri"/>
              </w:rPr>
              <w:t>Шунтирующие реакторы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3 - 20 кВ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27,5 - 35 кВ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150 - 110 кВ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 кВ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 кВ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05" w:name="Par4359"/>
            <w:bookmarkEnd w:id="105"/>
            <w:r>
              <w:rPr>
                <w:rFonts w:ascii="Calibri" w:hAnsi="Calibri" w:cs="Calibri"/>
              </w:rPr>
              <w:t>Синхронный компенсатор (СК) и генераторы в режиме СК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15,0 МВА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15,0 до 37,5 МВА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МВА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75,0 до 100,0 МВА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 МВА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06" w:name="Par4432"/>
            <w:bookmarkEnd w:id="106"/>
            <w:r>
              <w:rPr>
                <w:rFonts w:ascii="Calibri" w:hAnsi="Calibri" w:cs="Calibri"/>
              </w:rPr>
              <w:t>Батарея статических конденсаторов и статический компенсатор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0,38 - 20 кВ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 кВ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150 - 110 кВ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 кВ и выше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7" w:name="Par4497"/>
      <w:bookmarkEnd w:id="107"/>
      <w:r>
        <w:rPr>
          <w:rFonts w:ascii="Calibri" w:hAnsi="Calibri" w:cs="Calibri"/>
        </w:rPr>
        <w:t>Приложение N 19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Требованиям к проведению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энергетического обследования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его результатам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Сведения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величине потерь переданных энергетических ресурсов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988"/>
        <w:gridCol w:w="1512"/>
        <w:gridCol w:w="1171"/>
        <w:gridCol w:w="664"/>
        <w:gridCol w:w="663"/>
        <w:gridCol w:w="663"/>
        <w:gridCol w:w="666"/>
        <w:gridCol w:w="933"/>
        <w:gridCol w:w="801"/>
      </w:tblGrid>
      <w:tr w:rsidR="0010081A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энергоносителя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Потребленное количество за отчетный (базовый) год</w:t>
            </w:r>
          </w:p>
        </w:tc>
        <w:tc>
          <w:tcPr>
            <w:tcW w:w="2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Предыдущие годы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Отчетный (базовый) год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10081A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8" w:name="Par4518"/>
            <w:bookmarkEnd w:id="108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передаваемых энергетических ресурсов</w:t>
            </w:r>
          </w:p>
        </w:tc>
      </w:tr>
      <w:tr w:rsidR="0010081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Электрической энергии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  <w:r>
              <w:rPr>
                <w:rFonts w:ascii="Calibri" w:hAnsi="Calibri" w:cs="Calibri"/>
                <w:position w:val="-4"/>
              </w:rPr>
              <w:pict>
                <v:shape id="_x0000_i1048" type="#_x0000_t75" style="width:6.75pt;height:8.25pt">
                  <v:imagedata r:id="rId14" o:title=""/>
                </v:shape>
              </w:pict>
            </w:r>
            <w:r>
              <w:rPr>
                <w:rFonts w:ascii="Calibri" w:hAnsi="Calibri" w:cs="Calibri"/>
              </w:rPr>
              <w:t>ч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Тепловой энергии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Гкал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Нефти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Попутного нефтяного газа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н. куб. 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Нефтепродуктов </w:t>
            </w:r>
            <w:hyperlink w:anchor="Par4752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Газового конденсата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Природного газа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н. куб. 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9" w:name="Par4600"/>
            <w:bookmarkEnd w:id="109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Фактические потери передаваемых энергетических ресурсов</w:t>
            </w:r>
          </w:p>
        </w:tc>
      </w:tr>
      <w:tr w:rsidR="0010081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Электрической энергии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  <w:r>
              <w:rPr>
                <w:rFonts w:ascii="Calibri" w:hAnsi="Calibri" w:cs="Calibri"/>
                <w:position w:val="-4"/>
              </w:rPr>
              <w:pict>
                <v:shape id="_x0000_i1049" type="#_x0000_t75" style="width:6.75pt;height:8.25pt">
                  <v:imagedata r:id="rId14" o:title=""/>
                </v:shape>
              </w:pict>
            </w:r>
            <w:r>
              <w:rPr>
                <w:rFonts w:ascii="Calibri" w:hAnsi="Calibri" w:cs="Calibri"/>
              </w:rPr>
              <w:t>ч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hyperlink w:anchor="Par4753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Тепловой энергии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Гкал</w:t>
            </w: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Нефти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т</w:t>
            </w: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Попутного нефтяного газа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н. куб. м</w:t>
            </w: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Нефтепродуктов </w:t>
            </w:r>
            <w:hyperlink w:anchor="Par4752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т</w:t>
            </w: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Газового конденсата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т</w:t>
            </w: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Природного газа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н. куб. м</w:t>
            </w: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</w:t>
            </w: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0" w:name="Par4675"/>
            <w:bookmarkEnd w:id="110"/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Значения утвержденных нормативов потерь по видам энергетических ресурсов</w:t>
            </w:r>
          </w:p>
        </w:tc>
      </w:tr>
      <w:tr w:rsidR="0010081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Электрической энергии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  <w:r>
              <w:rPr>
                <w:rFonts w:ascii="Calibri" w:hAnsi="Calibri" w:cs="Calibri"/>
                <w:position w:val="-4"/>
              </w:rPr>
              <w:pict>
                <v:shape id="_x0000_i1050" type="#_x0000_t75" style="width:6.75pt;height:8.25pt">
                  <v:imagedata r:id="rId14" o:title=""/>
                </v:shape>
              </w:pict>
            </w:r>
            <w:r>
              <w:rPr>
                <w:rFonts w:ascii="Calibri" w:hAnsi="Calibri" w:cs="Calibri"/>
              </w:rPr>
              <w:t>ч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hyperlink w:anchor="Par4753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Тепловой энергии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Гкал</w:t>
            </w: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Нефти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т</w:t>
            </w: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Попутного нефтяного газа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н. куб. м</w:t>
            </w: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Нефтепродуктов </w:t>
            </w:r>
            <w:hyperlink w:anchor="Par4752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т</w:t>
            </w: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Газового конденсата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т</w:t>
            </w: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Природного газа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н. куб. м</w:t>
            </w: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</w:t>
            </w: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1" w:name="Par4752"/>
      <w:bookmarkEnd w:id="111"/>
      <w:r>
        <w:rPr>
          <w:rFonts w:ascii="Calibri" w:hAnsi="Calibri" w:cs="Calibri"/>
        </w:rPr>
        <w:t>&lt;*&gt; Кроме газового конденсата.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2" w:name="Par4753"/>
      <w:bookmarkEnd w:id="112"/>
      <w:r>
        <w:rPr>
          <w:rFonts w:ascii="Calibri" w:hAnsi="Calibri" w:cs="Calibri"/>
        </w:rPr>
        <w:t>&lt;**&gt; Не заполняется.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3" w:name="Par4759"/>
      <w:bookmarkEnd w:id="113"/>
      <w:r>
        <w:rPr>
          <w:rFonts w:ascii="Calibri" w:hAnsi="Calibri" w:cs="Calibri"/>
        </w:rPr>
        <w:t>Приложение N 20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Требованиям к проведению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энергетического обследования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его результатам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4" w:name="Par4766"/>
      <w:bookmarkEnd w:id="114"/>
      <w:r>
        <w:rPr>
          <w:rFonts w:ascii="Calibri" w:hAnsi="Calibri" w:cs="Calibri"/>
        </w:rPr>
        <w:t>Предложения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сокращению потерь передаваемых энергетических ресурсов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воды при осуществлении деятельности по их передаче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третьим лицам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2408"/>
        <w:gridCol w:w="784"/>
        <w:gridCol w:w="812"/>
        <w:gridCol w:w="924"/>
        <w:gridCol w:w="867"/>
        <w:gridCol w:w="868"/>
        <w:gridCol w:w="1134"/>
        <w:gridCol w:w="1288"/>
      </w:tblGrid>
      <w:tr w:rsidR="0010081A">
        <w:trPr>
          <w:trHeight w:val="227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планируемого мероприятия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Затраты (план), тыс. руб.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Планируемое сокращение потерь в год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Простой срок окупаемости (план), лет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Планируемая дата внедрения, месяц, год</w:t>
            </w:r>
          </w:p>
        </w:tc>
        <w:tc>
          <w:tcPr>
            <w:tcW w:w="2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Сокращение потерь ТЭР на весь период действия энергетического паспорта</w:t>
            </w:r>
          </w:p>
        </w:tc>
      </w:tr>
      <w:tr w:rsidR="0010081A">
        <w:trPr>
          <w:trHeight w:val="269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натуральном выражении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стоимостном выражении, тыс. руб.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081A">
        <w:trPr>
          <w:trHeight w:val="227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натуральном выражении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стоимостном выражении, тыс. руб.</w:t>
            </w:r>
          </w:p>
        </w:tc>
      </w:tr>
      <w:tr w:rsidR="0010081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сокращению потерь электрической энергии, тыс. кВт</w:t>
            </w:r>
            <w:r>
              <w:rPr>
                <w:rFonts w:ascii="Calibri" w:hAnsi="Calibri" w:cs="Calibri"/>
                <w:position w:val="-4"/>
              </w:rPr>
              <w:pict>
                <v:shape id="_x0000_i1051" type="#_x0000_t75" style="width:6.75pt;height:8.25pt">
                  <v:imagedata r:id="rId14" o:title=""/>
                </v:shape>
              </w:pict>
            </w:r>
            <w:r>
              <w:rPr>
                <w:rFonts w:ascii="Calibri" w:hAnsi="Calibri" w:cs="Calibri"/>
              </w:rPr>
              <w:t>ч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hyperlink w:anchor="Par5075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1.n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сокращению потерь тепловой энергии, Гкал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hyperlink w:anchor="Par5075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2.n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сокращению потерь нефти, тыс. 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hyperlink w:anchor="Par5075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3.n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сокращению потерь попутного нефтяного газа, тыс. н. куб. м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hyperlink w:anchor="Par5075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4.n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 сокращению потерь нефтепродуктов </w:t>
            </w:r>
            <w:hyperlink w:anchor="Par507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>, тыс. 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hyperlink w:anchor="Par5075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5.n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сокращению потерь газового конденсата, тыс. 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hyperlink w:anchor="Par5075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6.n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сокращению потерь природного газа, тыс. н. куб. м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hyperlink w:anchor="Par5075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7.n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сокращению потерь воды, тыс. куб. м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hyperlink w:anchor="Par5075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8.n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hyperlink w:anchor="Par5075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hyperlink w:anchor="Par5075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5" w:name="Par5074"/>
      <w:bookmarkEnd w:id="115"/>
      <w:r>
        <w:rPr>
          <w:rFonts w:ascii="Calibri" w:hAnsi="Calibri" w:cs="Calibri"/>
        </w:rPr>
        <w:t>&lt;*&gt; Кроме газового конденсата.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6" w:name="Par5075"/>
      <w:bookmarkEnd w:id="116"/>
      <w:r>
        <w:rPr>
          <w:rFonts w:ascii="Calibri" w:hAnsi="Calibri" w:cs="Calibri"/>
        </w:rPr>
        <w:t>&lt;**&gt; Не заполняется.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7" w:name="Par5079"/>
      <w:bookmarkEnd w:id="117"/>
      <w:r>
        <w:rPr>
          <w:rFonts w:ascii="Calibri" w:hAnsi="Calibri" w:cs="Calibri"/>
        </w:rPr>
        <w:t>Сведения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экономии потребляемых энергетических ресурсов и воды,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полученной в результате реализации мероприятий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сокращению потерь передаваемых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энергетических ресурсов и воды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3234"/>
        <w:gridCol w:w="1951"/>
        <w:gridCol w:w="1952"/>
        <w:gridCol w:w="1952"/>
      </w:tblGrid>
      <w:tr w:rsidR="0010081A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ресурса</w:t>
            </w:r>
          </w:p>
        </w:tc>
        <w:tc>
          <w:tcPr>
            <w:tcW w:w="5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Годовая экономия энергетических ресурсов и воды</w:t>
            </w:r>
          </w:p>
        </w:tc>
      </w:tr>
      <w:tr w:rsidR="0010081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натуральном выражении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стоимостном выражении, тыс. руб.</w:t>
            </w:r>
          </w:p>
        </w:tc>
      </w:tr>
      <w:tr w:rsidR="0010081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Электроэнергия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  <w:r>
              <w:rPr>
                <w:rFonts w:ascii="Calibri" w:hAnsi="Calibri" w:cs="Calibri"/>
                <w:position w:val="-4"/>
              </w:rPr>
              <w:pict>
                <v:shape id="_x0000_i1052" type="#_x0000_t75" style="width:6.75pt;height:8.25pt">
                  <v:imagedata r:id="rId14" o:title=""/>
                </v:shape>
              </w:pict>
            </w:r>
            <w:r>
              <w:rPr>
                <w:rFonts w:ascii="Calibri" w:hAnsi="Calibri" w:cs="Calibri"/>
              </w:rPr>
              <w:t>ч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Тепловая энергия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Гкал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Котельно-печное топливо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 у.т.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Моторное топливо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 у.т.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hyperlink w:anchor="Par5126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т у.т. = 29,31 ГДж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8" w:name="Par5126"/>
      <w:bookmarkEnd w:id="118"/>
      <w:r>
        <w:rPr>
          <w:rFonts w:ascii="Calibri" w:hAnsi="Calibri" w:cs="Calibri"/>
        </w:rPr>
        <w:t>&lt;*&gt; Не заполняется.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9" w:name="Par5132"/>
      <w:bookmarkEnd w:id="119"/>
      <w:r>
        <w:rPr>
          <w:rFonts w:ascii="Calibri" w:hAnsi="Calibri" w:cs="Calibri"/>
        </w:rPr>
        <w:t>Приложение N 21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Требованиям к проведению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энергетического обследования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его результатам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0" w:name="Par5139"/>
      <w:bookmarkEnd w:id="120"/>
      <w:r>
        <w:rPr>
          <w:rFonts w:ascii="Calibri" w:hAnsi="Calibri" w:cs="Calibri"/>
        </w:rPr>
        <w:t>Потенциал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энергосбережения и оценка экономии потребляемых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энергетических ресурсов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3307"/>
        <w:gridCol w:w="641"/>
        <w:gridCol w:w="546"/>
        <w:gridCol w:w="1623"/>
        <w:gridCol w:w="1582"/>
        <w:gridCol w:w="644"/>
        <w:gridCol w:w="760"/>
      </w:tblGrid>
      <w:tr w:rsidR="0010081A"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ресурса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Затраты (план), тыс. руб.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Годовая экономия ТЭР (план)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Простой срок окупаемости (план), лет</w:t>
            </w:r>
          </w:p>
        </w:tc>
      </w:tr>
      <w:tr w:rsidR="0010081A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натуральном выражении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стоимостном выражении, тыс. руб.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в результате реализации мероприятий по сокращению потерь при передаче энергетических ресурсов и воды третьим лицам</w:t>
            </w: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Электрическая энергия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  <w:r>
              <w:rPr>
                <w:rFonts w:ascii="Calibri" w:hAnsi="Calibri" w:cs="Calibri"/>
                <w:position w:val="-4"/>
              </w:rPr>
              <w:pict>
                <v:shape id="_x0000_i1053" type="#_x0000_t75" style="width:6.75pt;height:8.25pt">
                  <v:imagedata r:id="rId14" o:title=""/>
                </v:shape>
              </w:pict>
            </w:r>
            <w:r>
              <w:rPr>
                <w:rFonts w:ascii="Calibri" w:hAnsi="Calibri" w:cs="Calibri"/>
              </w:rPr>
              <w:t>ч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Тепловая энергия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Гкал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Твердое топливо </w:t>
            </w:r>
            <w:hyperlink w:anchor="Par530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Жидкое топливо </w:t>
            </w:r>
            <w:hyperlink w:anchor="Par530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Природный газ </w:t>
            </w:r>
            <w:hyperlink w:anchor="Par530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н. куб. м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Сжиженный газ </w:t>
            </w:r>
            <w:hyperlink w:anchor="Par530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т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Сжатый газ </w:t>
            </w:r>
            <w:hyperlink w:anchor="Par530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н. куб. м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Попутный нефтяной газ </w:t>
            </w:r>
            <w:hyperlink w:anchor="Par530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н. куб. м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21" w:name="Par5217"/>
            <w:bookmarkEnd w:id="121"/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Моторное топливо, всего,</w:t>
            </w:r>
          </w:p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 у.т.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22" w:name="Par5226"/>
            <w:bookmarkEnd w:id="122"/>
            <w:r>
              <w:rPr>
                <w:rFonts w:ascii="Calibri" w:hAnsi="Calibri" w:cs="Calibri"/>
              </w:rPr>
              <w:t>9.1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бензин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керосин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9.3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дизельное топливо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23" w:name="Par5250"/>
            <w:bookmarkEnd w:id="123"/>
            <w:r>
              <w:rPr>
                <w:rFonts w:ascii="Calibri" w:hAnsi="Calibri" w:cs="Calibri"/>
              </w:rPr>
              <w:t>9.4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сжиженный газ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9.5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сжатый газ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н. куб. м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9.6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твердое топливо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9.7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жидкое топливо (кроме </w:t>
            </w:r>
            <w:hyperlink w:anchor="Par5226" w:history="1">
              <w:r>
                <w:rPr>
                  <w:rFonts w:ascii="Calibri" w:hAnsi="Calibri" w:cs="Calibri"/>
                  <w:color w:val="0000FF"/>
                </w:rPr>
                <w:t>подпунктов 9.1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5250" w:history="1">
              <w:r>
                <w:rPr>
                  <w:rFonts w:ascii="Calibri" w:hAnsi="Calibri" w:cs="Calibri"/>
                  <w:color w:val="0000FF"/>
                </w:rPr>
                <w:t>9.4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hyperlink w:anchor="Par5301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т у.т. = 29,31 ГДж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4" w:name="Par5300"/>
      <w:bookmarkEnd w:id="124"/>
      <w:r>
        <w:rPr>
          <w:rFonts w:ascii="Calibri" w:hAnsi="Calibri" w:cs="Calibri"/>
        </w:rPr>
        <w:t xml:space="preserve">&lt;*&gt; Кроме моторного топлива </w:t>
      </w:r>
      <w:hyperlink w:anchor="Par5217" w:history="1">
        <w:r>
          <w:rPr>
            <w:rFonts w:ascii="Calibri" w:hAnsi="Calibri" w:cs="Calibri"/>
            <w:color w:val="0000FF"/>
          </w:rPr>
          <w:t>(подпункт 9)</w:t>
        </w:r>
      </w:hyperlink>
      <w:r>
        <w:rPr>
          <w:rFonts w:ascii="Calibri" w:hAnsi="Calibri" w:cs="Calibri"/>
        </w:rPr>
        <w:t>.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5" w:name="Par5301"/>
      <w:bookmarkEnd w:id="125"/>
      <w:r>
        <w:rPr>
          <w:rFonts w:ascii="Calibri" w:hAnsi="Calibri" w:cs="Calibri"/>
        </w:rPr>
        <w:t>&lt;**&gt; Не заполняется.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6" w:name="Par5307"/>
      <w:bookmarkEnd w:id="126"/>
      <w:r>
        <w:rPr>
          <w:rFonts w:ascii="Calibri" w:hAnsi="Calibri" w:cs="Calibri"/>
        </w:rPr>
        <w:t>Приложение N 22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Требованиям к проведению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энергетического обследования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его результатам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27" w:name="Par5314"/>
      <w:bookmarkEnd w:id="127"/>
      <w:r>
        <w:rPr>
          <w:rFonts w:ascii="Calibri" w:hAnsi="Calibri" w:cs="Calibri"/>
        </w:rPr>
        <w:t>Сведения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рекомендуемых обеспечивающих мероприятиях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энергосбережению и повышению энергетической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эффективности </w:t>
      </w:r>
      <w:hyperlink w:anchor="Par534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3258"/>
        <w:gridCol w:w="2760"/>
        <w:gridCol w:w="2040"/>
        <w:gridCol w:w="1059"/>
      </w:tblGrid>
      <w:tr w:rsidR="0010081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Необходимый объем финансирования на реализацию мероприятия, тыс. руб. (в ценах на момент составления энергетического паспорта)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Годовая экономия денежных средств (план), тыс. руб. (в ценах на момент составления энергетического паспорта)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Рекомендуемая дата внедрения (месяц, год)</w:t>
            </w:r>
          </w:p>
        </w:tc>
      </w:tr>
      <w:tr w:rsidR="0010081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hyperlink w:anchor="Par5349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</w:tbl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8" w:name="Par5348"/>
      <w:bookmarkEnd w:id="128"/>
      <w:r>
        <w:rPr>
          <w:rFonts w:ascii="Calibri" w:hAnsi="Calibri" w:cs="Calibri"/>
        </w:rPr>
        <w:t>&lt;*&gt; Мероприятия, не дающие экономию энергетических ресурсов и воды в натуральном выражении.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9" w:name="Par5349"/>
      <w:bookmarkEnd w:id="129"/>
      <w:r>
        <w:rPr>
          <w:rFonts w:ascii="Calibri" w:hAnsi="Calibri" w:cs="Calibri"/>
        </w:rPr>
        <w:t>&lt;**&gt; Не заполняется.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30" w:name="Par5353"/>
      <w:bookmarkEnd w:id="130"/>
      <w:r>
        <w:rPr>
          <w:rFonts w:ascii="Calibri" w:hAnsi="Calibri" w:cs="Calibri"/>
        </w:rPr>
        <w:t>Сведения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рекомендуемых мероприятиях по энергосбережению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повышению энергетической эффективности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54"/>
        <w:gridCol w:w="546"/>
        <w:gridCol w:w="2324"/>
        <w:gridCol w:w="1259"/>
        <w:gridCol w:w="812"/>
        <w:gridCol w:w="1708"/>
        <w:gridCol w:w="1512"/>
        <w:gridCol w:w="1005"/>
      </w:tblGrid>
      <w:tr w:rsidR="0010081A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мероприятия</w:t>
            </w:r>
          </w:p>
        </w:tc>
        <w:tc>
          <w:tcPr>
            <w:tcW w:w="6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планируемом годовом изменении потребления (потерь) энергетических ресурсов и воды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Необходимый объем финансирования на реализацию мероприятия, тыс. руб. (в ценах на момент составления энергетического паспорта)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Рекомендуемая дата внедрения (месяц, год)</w:t>
            </w:r>
          </w:p>
        </w:tc>
      </w:tr>
      <w:tr w:rsidR="0010081A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энергетического ресурса </w:t>
            </w:r>
            <w:hyperlink w:anchor="Par5472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3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планируемое годовое изменение потребления (потерь) энергетических ресурсов и воды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натуральном выражении (энергетическом эквиваленте)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стоимостном выражении, тыс. руб. (в ценах на момент составления энергетического паспорта)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значение </w:t>
            </w:r>
            <w:hyperlink w:anchor="Par547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электрической энергии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  <w:r>
              <w:rPr>
                <w:rFonts w:ascii="Calibri" w:hAnsi="Calibri" w:cs="Calibri"/>
                <w:position w:val="-4"/>
              </w:rPr>
              <w:pict>
                <v:shape id="_x0000_i1054" type="#_x0000_t75" style="width:6.75pt;height:8.25pt">
                  <v:imagedata r:id="rId14" o:title=""/>
                </v:shape>
              </w:pict>
            </w:r>
            <w:r>
              <w:rPr>
                <w:rFonts w:ascii="Calibri" w:hAnsi="Calibri" w:cs="Calibri"/>
              </w:rPr>
              <w:t>ч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hyperlink w:anchor="Par5489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</w:tc>
      </w:tr>
      <w:tr w:rsidR="0010081A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тепловой энергии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Гкал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твердому топливу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 у.т.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жидкому топливу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 у.т.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природному газу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 у.т.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сжиженному газу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 у.т.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сжатому газу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 у.т.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попутному нефтяному газу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 у.т.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моторному топливу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 у.т.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воде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экономический эффект от реализации мероприятий, тыс. руб./год</w:t>
            </w:r>
          </w:p>
        </w:tc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Простой срок окупаемости (план), лет</w:t>
            </w:r>
          </w:p>
        </w:tc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10081A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т у.т. = 29,31 ГДж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1" w:name="Par5471"/>
      <w:bookmarkEnd w:id="131"/>
      <w:r>
        <w:rPr>
          <w:rFonts w:ascii="Calibri" w:hAnsi="Calibri" w:cs="Calibri"/>
        </w:rPr>
        <w:t>&lt;*&gt; При увеличении потребления энергетического ресурса (воды) указывается со знаком "+", при уменьшении потребления энергетического ресурса или воды указывается со знаком "-".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2" w:name="Par5472"/>
      <w:bookmarkEnd w:id="132"/>
      <w:r>
        <w:rPr>
          <w:rFonts w:ascii="Calibri" w:hAnsi="Calibri" w:cs="Calibri"/>
        </w:rPr>
        <w:t>&lt;**&gt; Допустимые виды энергетических ресурсов и их единицы измерения: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электроэнергии, тыс. кВт</w:t>
      </w:r>
      <w:r>
        <w:rPr>
          <w:rFonts w:ascii="Calibri" w:hAnsi="Calibri" w:cs="Calibri"/>
          <w:position w:val="-4"/>
        </w:rPr>
        <w:pict>
          <v:shape id="_x0000_i1055" type="#_x0000_t75" style="width:6.75pt;height:8.25pt">
            <v:imagedata r:id="rId14" o:title=""/>
          </v:shape>
        </w:pict>
      </w:r>
      <w:r>
        <w:rPr>
          <w:rFonts w:ascii="Calibri" w:hAnsi="Calibri" w:cs="Calibri"/>
        </w:rPr>
        <w:t>ч;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тепловая энергия, Гкал;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твердое топливо (кроме моторного топлива), т;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жидкое топливо (кроме моторного топлива), т;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природный газ, тыс. н. куб. м;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сжиженный газ, тыс. т;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сжатый газ, тыс. н. куб. м;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попутный нефтяной газ, тыс. н. куб. м;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моторное топливо: бензин, тыс. л;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моторное топливо: керосин, тыс. л;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моторное топливо: дизельное топливо, тыс. л;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моторное топливо: сжиженный газ, т;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моторное топливо: сжатый газ, н. куб. м;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моторное топливо: твердое топливо, т;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моторное топливо: жидкое топливо (кроме бензина, керосина, дизельного топлива, сжиженного газа), т;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вода, тыс. куб. м.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3" w:name="Par5489"/>
      <w:bookmarkEnd w:id="133"/>
      <w:r>
        <w:rPr>
          <w:rFonts w:ascii="Calibri" w:hAnsi="Calibri" w:cs="Calibri"/>
        </w:rPr>
        <w:t>&lt;***&gt; Не заполняется.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34" w:name="Par5495"/>
      <w:bookmarkEnd w:id="134"/>
      <w:r>
        <w:rPr>
          <w:rFonts w:ascii="Calibri" w:hAnsi="Calibri" w:cs="Calibri"/>
        </w:rPr>
        <w:t>Приложение N 23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Требованиям к проведению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энергетического обследования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его результатам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35" w:name="Par5502"/>
      <w:bookmarkEnd w:id="135"/>
      <w:r>
        <w:rPr>
          <w:rFonts w:ascii="Calibri" w:hAnsi="Calibri" w:cs="Calibri"/>
        </w:rPr>
        <w:t>Сведения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должностных лицах, ответственных за обеспечение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мероприятий по энергосбережению и повышению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энергетической эффективности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10081A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1275"/>
        <w:gridCol w:w="1314"/>
        <w:gridCol w:w="1611"/>
        <w:gridCol w:w="1483"/>
        <w:gridCol w:w="714"/>
        <w:gridCol w:w="1328"/>
        <w:gridCol w:w="573"/>
        <w:gridCol w:w="833"/>
      </w:tblGrid>
      <w:tr w:rsidR="0010081A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должности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Контактная информация (номера телефонов, факсов, адрес электронной почты)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функции и обязанности по обеспечению мероприятий</w:t>
            </w:r>
          </w:p>
        </w:tc>
        <w:tc>
          <w:tcPr>
            <w:tcW w:w="3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нормативных актах, определяющих обязанности по обеспечению мероприятий</w:t>
            </w:r>
          </w:p>
        </w:tc>
      </w:tr>
      <w:tr w:rsidR="0010081A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утверждения</w:t>
            </w:r>
          </w:p>
        </w:tc>
      </w:tr>
      <w:tr w:rsidR="0010081A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36" w:name="Par5573"/>
      <w:bookmarkEnd w:id="136"/>
      <w:r>
        <w:rPr>
          <w:rFonts w:ascii="Calibri" w:hAnsi="Calibri" w:cs="Calibri"/>
        </w:rPr>
        <w:t>Приложение N 24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Требованиям к проведению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энергетического обследования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его результатам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37" w:name="Par5580"/>
      <w:bookmarkEnd w:id="137"/>
      <w:r>
        <w:rPr>
          <w:rFonts w:ascii="Calibri" w:hAnsi="Calibri" w:cs="Calibri"/>
        </w:rPr>
        <w:t>Сведения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квалификации персонала, обеспечивающего реализацию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мероприятий по энергосбережению и повышению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энергетической эффективности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38" w:name="Par5585"/>
      <w:bookmarkEnd w:id="138"/>
      <w:r>
        <w:rPr>
          <w:rFonts w:ascii="Calibri" w:hAnsi="Calibri" w:cs="Calibri"/>
        </w:rPr>
        <w:t>Количество сотрудников организации, прошедших обучение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области энергосбережения и повышения энергетической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эффективности, - ___ человек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335"/>
        <w:gridCol w:w="1821"/>
        <w:gridCol w:w="722"/>
        <w:gridCol w:w="1497"/>
        <w:gridCol w:w="1709"/>
        <w:gridCol w:w="740"/>
        <w:gridCol w:w="743"/>
        <w:gridCol w:w="1134"/>
        <w:gridCol w:w="1159"/>
      </w:tblGrid>
      <w:tr w:rsidR="0010081A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должности</w:t>
            </w:r>
          </w:p>
        </w:tc>
        <w:tc>
          <w:tcPr>
            <w:tcW w:w="7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квалификации</w:t>
            </w:r>
          </w:p>
        </w:tc>
      </w:tr>
      <w:tr w:rsidR="0010081A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образовательной организации, проводившей обучение (наименование, адрес, лицензия)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курса обучения и образовательной программы (подготовка, переподготовка, повышение квалификации)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 обучения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окончания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 об образовании (диплом, удостоверение, сертификат)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аттестации и присвоении (повышении) квалификации</w:t>
            </w:r>
          </w:p>
        </w:tc>
      </w:tr>
      <w:tr w:rsidR="0010081A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39" w:name="Par5677"/>
      <w:bookmarkEnd w:id="139"/>
      <w:r>
        <w:rPr>
          <w:rFonts w:ascii="Calibri" w:hAnsi="Calibri" w:cs="Calibri"/>
        </w:rPr>
        <w:t>Приложение N 25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Требованиям к проведению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энергетического обследования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его результатам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40" w:name="Par5684"/>
      <w:bookmarkEnd w:id="140"/>
      <w:r>
        <w:rPr>
          <w:rFonts w:ascii="Calibri" w:hAnsi="Calibri" w:cs="Calibri"/>
        </w:rPr>
        <w:t>Сведения по балансу природного газа и о его изменениях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(в тыс. куб. м)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56"/>
        <w:gridCol w:w="3934"/>
        <w:gridCol w:w="910"/>
        <w:gridCol w:w="910"/>
        <w:gridCol w:w="910"/>
        <w:gridCol w:w="911"/>
        <w:gridCol w:w="910"/>
        <w:gridCol w:w="910"/>
        <w:gridCol w:w="911"/>
        <w:gridCol w:w="910"/>
        <w:gridCol w:w="911"/>
        <w:gridCol w:w="911"/>
      </w:tblGrid>
      <w:tr w:rsidR="0010081A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Статья</w:t>
            </w:r>
          </w:p>
        </w:tc>
        <w:tc>
          <w:tcPr>
            <w:tcW w:w="3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Предшествующие годы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Отчетный (базовый) год</w:t>
            </w:r>
          </w:p>
        </w:tc>
        <w:tc>
          <w:tcPr>
            <w:tcW w:w="4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Прогноз на последующие годы </w:t>
            </w:r>
            <w:hyperlink w:anchor="Par603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10081A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1" w:name="Par5701"/>
            <w:bookmarkEnd w:id="141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0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Приход</w:t>
            </w:r>
          </w:p>
        </w:tc>
      </w:tr>
      <w:tr w:rsidR="0010081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Сторонний источник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Собственное производство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суммарный приход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2" w:name="Par5739"/>
            <w:bookmarkEnd w:id="142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0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</w:t>
            </w:r>
          </w:p>
        </w:tc>
      </w:tr>
      <w:tr w:rsidR="0010081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собственные нужды, всего,</w:t>
            </w:r>
          </w:p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отопительные котельные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электростанции собственных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компримирование (топливный газ газоперекачивающего агрегата) (далее - ГПА) </w:t>
            </w:r>
            <w:hyperlink w:anchor="Par6035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запуск ГПА (пусковой газ) </w:t>
            </w:r>
            <w:hyperlink w:anchor="Par6035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сжигание промстоков </w:t>
            </w:r>
            <w:hyperlink w:anchor="Par6036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2.1.6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подогрев жидких и газообразных продуктов </w:t>
            </w:r>
            <w:hyperlink w:anchor="Par6036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2.1.7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подогрев топливного и пускового газа </w:t>
            </w:r>
            <w:hyperlink w:anchor="Par6037" w:history="1">
              <w:r>
                <w:rPr>
                  <w:rFonts w:ascii="Calibri" w:hAnsi="Calibri" w:cs="Calibri"/>
                  <w:color w:val="0000FF"/>
                </w:rPr>
                <w:t>&lt;****&gt;</w:t>
              </w:r>
            </w:hyperlink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2.1.8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продувки наземного оборудования </w:t>
            </w:r>
            <w:hyperlink w:anchor="Par6037" w:history="1">
              <w:r>
                <w:rPr>
                  <w:rFonts w:ascii="Calibri" w:hAnsi="Calibri" w:cs="Calibri"/>
                  <w:color w:val="0000FF"/>
                </w:rPr>
                <w:t>&lt;****&gt;</w:t>
              </w:r>
            </w:hyperlink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2.1.9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условно-постоянные технологические нужды </w:t>
            </w:r>
            <w:hyperlink w:anchor="Par6037" w:history="1">
              <w:r>
                <w:rPr>
                  <w:rFonts w:ascii="Calibri" w:hAnsi="Calibri" w:cs="Calibri"/>
                  <w:color w:val="0000FF"/>
                </w:rPr>
                <w:t>&lt;****&gt;</w:t>
              </w:r>
            </w:hyperlink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компрессорные установки (топливный газ) </w:t>
            </w:r>
            <w:hyperlink w:anchor="Par6038" w:history="1">
              <w:r>
                <w:rPr>
                  <w:rFonts w:ascii="Calibri" w:hAnsi="Calibri" w:cs="Calibri"/>
                  <w:color w:val="0000FF"/>
                </w:rPr>
                <w:t>&lt;*****&gt;</w:t>
              </w:r>
            </w:hyperlink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нагрев технологических потоков, всего,</w:t>
            </w:r>
          </w:p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том числе </w:t>
            </w:r>
            <w:hyperlink w:anchor="Par6038" w:history="1">
              <w:r>
                <w:rPr>
                  <w:rFonts w:ascii="Calibri" w:hAnsi="Calibri" w:cs="Calibri"/>
                  <w:color w:val="0000FF"/>
                </w:rPr>
                <w:t>&lt;*****&gt;</w:t>
              </w:r>
            </w:hyperlink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2.1.11.1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нагрев газов регенерации адсорбентов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2.1.11.2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нагрев кубовой жидкости ректификационных, десорбционных колонн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2.1.11.3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нагрев прочих технологических потоков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переработку газа </w:t>
            </w:r>
            <w:hyperlink w:anchor="Par6038" w:history="1">
              <w:r>
                <w:rPr>
                  <w:rFonts w:ascii="Calibri" w:hAnsi="Calibri" w:cs="Calibri"/>
                  <w:color w:val="0000FF"/>
                </w:rPr>
                <w:t>&lt;*****&gt;</w:t>
              </w:r>
            </w:hyperlink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переработку конденсата </w:t>
            </w:r>
            <w:hyperlink w:anchor="Par6038" w:history="1">
              <w:r>
                <w:rPr>
                  <w:rFonts w:ascii="Calibri" w:hAnsi="Calibri" w:cs="Calibri"/>
                  <w:color w:val="0000FF"/>
                </w:rPr>
                <w:t>&lt;*****&gt;</w:t>
              </w:r>
            </w:hyperlink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печи дожигания вредных отходов </w:t>
            </w:r>
            <w:hyperlink w:anchor="Par6038" w:history="1">
              <w:r>
                <w:rPr>
                  <w:rFonts w:ascii="Calibri" w:hAnsi="Calibri" w:cs="Calibri"/>
                  <w:color w:val="0000FF"/>
                </w:rPr>
                <w:t>&lt;*****&gt;</w:t>
              </w:r>
            </w:hyperlink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проведение плановых ремонтов оборудования </w:t>
            </w:r>
            <w:hyperlink w:anchor="Par6038" w:history="1">
              <w:r>
                <w:rPr>
                  <w:rFonts w:ascii="Calibri" w:hAnsi="Calibri" w:cs="Calibri"/>
                  <w:color w:val="0000FF"/>
                </w:rPr>
                <w:t>&lt;*****&gt;</w:t>
              </w:r>
            </w:hyperlink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2.1.16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собственные нужды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Фактические (отчетные) потери, всего,</w:t>
            </w:r>
          </w:p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технологические потери (утечки)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пластовые потери </w:t>
            </w:r>
            <w:hyperlink w:anchor="Par6037" w:history="1">
              <w:r>
                <w:rPr>
                  <w:rFonts w:ascii="Calibri" w:hAnsi="Calibri" w:cs="Calibri"/>
                  <w:color w:val="0000FF"/>
                </w:rPr>
                <w:t>&lt;****&gt;</w:t>
              </w:r>
            </w:hyperlink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суммарный расход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3" w:name="Par6034"/>
      <w:bookmarkEnd w:id="143"/>
      <w:r>
        <w:rPr>
          <w:rFonts w:ascii="Calibri" w:hAnsi="Calibri" w:cs="Calibri"/>
        </w:rPr>
        <w:t>&lt;*&gt; Прогноз на два года, следующих за отчетным (базовым) годом, обязателен к заполнению. Прогноз на последующие третий, четвертый и пятый годы, следующие за отчетным (базовым) годом, указывается в добровольном порядке.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4" w:name="Par6035"/>
      <w:bookmarkEnd w:id="144"/>
      <w:r>
        <w:rPr>
          <w:rFonts w:ascii="Calibri" w:hAnsi="Calibri" w:cs="Calibri"/>
        </w:rPr>
        <w:t>&lt;**&gt; Указывается для организаций, осуществляющих добычу природного газа (газового конденсата, нефти), подземное хранение природного газа.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5" w:name="Par6036"/>
      <w:bookmarkEnd w:id="145"/>
      <w:r>
        <w:rPr>
          <w:rFonts w:ascii="Calibri" w:hAnsi="Calibri" w:cs="Calibri"/>
        </w:rPr>
        <w:t>&lt;***&gt; Указывается для организаций, осуществляющих добычу природного газа (газового конденсата, нефти).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6" w:name="Par6037"/>
      <w:bookmarkEnd w:id="146"/>
      <w:r>
        <w:rPr>
          <w:rFonts w:ascii="Calibri" w:hAnsi="Calibri" w:cs="Calibri"/>
        </w:rPr>
        <w:t>&lt;****&gt; Указывается для организаций, осуществляющих подземное хранение природного газа.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7" w:name="Par6038"/>
      <w:bookmarkEnd w:id="147"/>
      <w:r>
        <w:rPr>
          <w:rFonts w:ascii="Calibri" w:hAnsi="Calibri" w:cs="Calibri"/>
        </w:rPr>
        <w:t>&lt;*****&gt; Указывается для организаций, осуществляющих переработку природного газа.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48" w:name="Par6044"/>
      <w:bookmarkEnd w:id="148"/>
      <w:r>
        <w:rPr>
          <w:rFonts w:ascii="Calibri" w:hAnsi="Calibri" w:cs="Calibri"/>
        </w:rPr>
        <w:t>Приложение N 26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Требованиям к проведению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энергетического обследования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его результатам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Сведения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использовании вторичных энергетических ресурсов,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альтернативных (местных) топлив и возобновляемых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источников энергии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000"/>
        <w:gridCol w:w="1200"/>
        <w:gridCol w:w="624"/>
        <w:gridCol w:w="624"/>
        <w:gridCol w:w="567"/>
        <w:gridCol w:w="567"/>
        <w:gridCol w:w="989"/>
        <w:gridCol w:w="624"/>
        <w:gridCol w:w="567"/>
        <w:gridCol w:w="624"/>
        <w:gridCol w:w="624"/>
        <w:gridCol w:w="624"/>
      </w:tblGrid>
      <w:tr w:rsidR="0010081A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Статья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Предшествующие годы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Отчетный (базовый) год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Прогноз на последующие годы </w:t>
            </w:r>
            <w:hyperlink w:anchor="Par6212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10081A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9" w:name="Par6071"/>
            <w:bookmarkEnd w:id="149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тепла уходящих газов газотурбинной установки (далее - ГТУ) и электростанций собственных нужд (далее - ЭСН)</w:t>
            </w:r>
          </w:p>
        </w:tc>
      </w:tr>
      <w:tr w:rsidR="0010081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Возможная выработка тепловой энергии на установленных теплоутилизаторах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Гкал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Фактическое использование тепловой энергии теплоутилизаторов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Гкал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0" w:name="Par6099"/>
            <w:bookmarkEnd w:id="150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Потенциальная энергия сжатого газа</w:t>
            </w:r>
          </w:p>
        </w:tc>
      </w:tr>
      <w:tr w:rsidR="0010081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турбодетандерных установок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электрической энергии, выработанной на турбодетандерных установках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  <w:r>
              <w:rPr>
                <w:rFonts w:ascii="Calibri" w:hAnsi="Calibri" w:cs="Calibri"/>
                <w:position w:val="-4"/>
              </w:rPr>
              <w:pict>
                <v:shape id="_x0000_i1056" type="#_x0000_t75" style="width:6.75pt;height:8.25pt">
                  <v:imagedata r:id="rId14" o:title=""/>
                </v:shape>
              </w:pict>
            </w:r>
            <w:r>
              <w:rPr>
                <w:rFonts w:ascii="Calibri" w:hAnsi="Calibri" w:cs="Calibri"/>
              </w:rPr>
              <w:t>ч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1" w:name="Par6127"/>
            <w:bookmarkEnd w:id="151"/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Горючие ВЭР (отработанные ГСМ)</w:t>
            </w:r>
          </w:p>
        </w:tc>
      </w:tr>
      <w:tr w:rsidR="0010081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отработанных ГСМ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 у.т.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Фактическое использование отработанных ГСМ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 у.т.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2" w:name="Par6155"/>
            <w:bookmarkEnd w:id="152"/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Фактическая экономия ТЭР от использования ВЭР и ВИЭ, всего,</w:t>
            </w:r>
          </w:p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т у.т.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электрической энергии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  <w:r>
              <w:rPr>
                <w:rFonts w:ascii="Calibri" w:hAnsi="Calibri" w:cs="Calibri"/>
                <w:position w:val="-4"/>
              </w:rPr>
              <w:pict>
                <v:shape id="_x0000_i1057" type="#_x0000_t75" style="width:6.75pt;height:8.25pt">
                  <v:imagedata r:id="rId14" o:title=""/>
                </v:shape>
              </w:pict>
            </w:r>
            <w:r>
              <w:rPr>
                <w:rFonts w:ascii="Calibri" w:hAnsi="Calibri" w:cs="Calibri"/>
              </w:rPr>
              <w:t>ч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природного газа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тепловой энергии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Гкал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т у.т. = 29,31 ГДж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3" w:name="Par6212"/>
      <w:bookmarkEnd w:id="153"/>
      <w:r>
        <w:rPr>
          <w:rFonts w:ascii="Calibri" w:hAnsi="Calibri" w:cs="Calibri"/>
        </w:rPr>
        <w:t>&lt;*&gt; Прогноз на два года, следующих за отчетным (базовым) годом, обязателен к заполнению. Прогноз на последующие третий, четвертый и пятый годы, следующие за отчетным (базовым) годом, указывается в добровольном порядке.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54" w:name="Par6218"/>
      <w:bookmarkEnd w:id="154"/>
      <w:r>
        <w:rPr>
          <w:rFonts w:ascii="Calibri" w:hAnsi="Calibri" w:cs="Calibri"/>
        </w:rPr>
        <w:t>Приложение N 27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Требованиям к проведению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энергетического обследования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его результатам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55" w:name="Par6225"/>
      <w:bookmarkEnd w:id="155"/>
      <w:r>
        <w:rPr>
          <w:rFonts w:ascii="Calibri" w:hAnsi="Calibri" w:cs="Calibri"/>
        </w:rPr>
        <w:t>Сведения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основных технических характеристиках и о потреблении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энергетических ресурсов дожимными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компрессорными станциями </w:t>
      </w:r>
      <w:hyperlink w:anchor="Par6267" w:history="1">
        <w:r>
          <w:rPr>
            <w:rFonts w:ascii="Calibri" w:hAnsi="Calibri" w:cs="Calibri"/>
            <w:color w:val="0000FF"/>
          </w:rPr>
          <w:t>&lt;*&gt;</w:t>
        </w:r>
      </w:hyperlink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268"/>
        <w:gridCol w:w="680"/>
        <w:gridCol w:w="1021"/>
        <w:gridCol w:w="1530"/>
        <w:gridCol w:w="1446"/>
        <w:gridCol w:w="2041"/>
      </w:tblGrid>
      <w:tr w:rsidR="0010081A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дожимной компрессорной станции (далее - ДКС), номер компрессорного цеха (далее - КЦ)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по ГПА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потребления энергоресурсов за отчетный (базовый) год</w:t>
            </w:r>
          </w:p>
        </w:tc>
      </w:tr>
      <w:tr w:rsidR="0010081A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ГПА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нагнетателя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установленная мощность ГПА, МВт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природного газа, тыс. куб. 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электрической энергии, тыс. кВт</w:t>
            </w:r>
            <w:r>
              <w:rPr>
                <w:rFonts w:ascii="Calibri" w:hAnsi="Calibri" w:cs="Calibri"/>
                <w:position w:val="-4"/>
              </w:rPr>
              <w:pict>
                <v:shape id="_x0000_i1058" type="#_x0000_t75" style="width:6.75pt;height:8.25pt">
                  <v:imagedata r:id="rId14" o:title=""/>
                </v:shape>
              </w:pict>
            </w:r>
            <w:r>
              <w:rPr>
                <w:rFonts w:ascii="Calibri" w:hAnsi="Calibri" w:cs="Calibri"/>
              </w:rPr>
              <w:t>ч</w:t>
            </w:r>
          </w:p>
        </w:tc>
      </w:tr>
      <w:tr w:rsidR="0010081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6" w:name="Par6267"/>
      <w:bookmarkEnd w:id="156"/>
      <w:r>
        <w:rPr>
          <w:rFonts w:ascii="Calibri" w:hAnsi="Calibri" w:cs="Calibri"/>
        </w:rPr>
        <w:t>&lt;*&gt; Заполняется для организаций, осуществляющих добычу природного газа (газового конденсата, нефти).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57" w:name="Par6271"/>
      <w:bookmarkEnd w:id="157"/>
      <w:r>
        <w:rPr>
          <w:rFonts w:ascii="Calibri" w:hAnsi="Calibri" w:cs="Calibri"/>
        </w:rPr>
        <w:t>Сведения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основных технических характеристиках и о потреблении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энергетических ресурсов компрессорными станциями </w:t>
      </w:r>
      <w:hyperlink w:anchor="Par6333" w:history="1">
        <w:r>
          <w:rPr>
            <w:rFonts w:ascii="Calibri" w:hAnsi="Calibri" w:cs="Calibri"/>
            <w:color w:val="0000FF"/>
          </w:rPr>
          <w:t>&lt;*&gt;</w:t>
        </w:r>
      </w:hyperlink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757"/>
        <w:gridCol w:w="680"/>
        <w:gridCol w:w="737"/>
        <w:gridCol w:w="1020"/>
        <w:gridCol w:w="680"/>
        <w:gridCol w:w="1565"/>
        <w:gridCol w:w="964"/>
        <w:gridCol w:w="907"/>
        <w:gridCol w:w="964"/>
        <w:gridCol w:w="907"/>
      </w:tblGrid>
      <w:tr w:rsidR="0010081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компрессорной станции (далее - КС), номер КЦ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по ГПА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по установке очистки газа (далее - УОГ)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потребления энергоресурсов за отчетный (базовый) год</w:t>
            </w:r>
          </w:p>
        </w:tc>
      </w:tr>
      <w:tr w:rsidR="0010081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ГПА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нагнетателя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установленная мощность ГПА, МВт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УОГ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установленная мощность вентиляторов, МВт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природного газа на собственные технологические нужды (далее - СТН), тыс. куб. м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электрической энергии на СТН, тыс. кВт</w:t>
            </w:r>
            <w:r>
              <w:rPr>
                <w:rFonts w:ascii="Calibri" w:hAnsi="Calibri" w:cs="Calibri"/>
                <w:position w:val="-4"/>
              </w:rPr>
              <w:pict>
                <v:shape id="_x0000_i1059" type="#_x0000_t75" style="width:6.75pt;height:8.25pt">
                  <v:imagedata r:id="rId14" o:title=""/>
                </v:shape>
              </w:pict>
            </w:r>
            <w:r>
              <w:rPr>
                <w:rFonts w:ascii="Calibri" w:hAnsi="Calibri" w:cs="Calibri"/>
              </w:rPr>
              <w:t>ч</w:t>
            </w:r>
          </w:p>
        </w:tc>
      </w:tr>
      <w:tr w:rsidR="0010081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компримирование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прочие нужды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компримирование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прочие нужды</w:t>
            </w:r>
          </w:p>
        </w:tc>
      </w:tr>
      <w:tr w:rsidR="001008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8" w:name="Par6333"/>
      <w:bookmarkEnd w:id="158"/>
      <w:r>
        <w:rPr>
          <w:rFonts w:ascii="Calibri" w:hAnsi="Calibri" w:cs="Calibri"/>
        </w:rPr>
        <w:t>&lt;*&gt; Заполняется для организаций, осуществляющих подземное хранение природного газа.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59" w:name="Par6339"/>
      <w:bookmarkEnd w:id="159"/>
      <w:r>
        <w:rPr>
          <w:rFonts w:ascii="Calibri" w:hAnsi="Calibri" w:cs="Calibri"/>
        </w:rPr>
        <w:t>Приложение N 28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Требованиям к проведению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энергетического обследования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его результатам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Сведения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основных технических характеристиках и о потреблении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энергетических ресурсов электростанциями собственных нужд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907"/>
        <w:gridCol w:w="1134"/>
        <w:gridCol w:w="794"/>
        <w:gridCol w:w="1191"/>
        <w:gridCol w:w="964"/>
        <w:gridCol w:w="1361"/>
        <w:gridCol w:w="1361"/>
        <w:gridCol w:w="1361"/>
      </w:tblGrid>
      <w:tr w:rsidR="0010081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ЭСН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ЭСН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Номинальная электрическая мощность ЭСН, кВт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Номинальный КПД ЭСН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расход топлива за отчетный (базовый) год, кг у.т./(кВт</w:t>
            </w:r>
            <w:r>
              <w:rPr>
                <w:rFonts w:ascii="Calibri" w:hAnsi="Calibri" w:cs="Calibri"/>
                <w:position w:val="-4"/>
              </w:rPr>
              <w:pict>
                <v:shape id="_x0000_i1060" type="#_x0000_t75" style="width:6.75pt;height:8.25pt">
                  <v:imagedata r:id="rId14" o:title=""/>
                </v:shape>
              </w:pict>
            </w:r>
            <w:r>
              <w:rPr>
                <w:rFonts w:ascii="Calibri" w:hAnsi="Calibri" w:cs="Calibri"/>
              </w:rPr>
              <w:t>ч)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Выработка электрической энергии за отчетный (базовый) год, тыс. кВт</w:t>
            </w:r>
            <w:r>
              <w:rPr>
                <w:rFonts w:ascii="Calibri" w:hAnsi="Calibri" w:cs="Calibri"/>
                <w:position w:val="-4"/>
              </w:rPr>
              <w:pict>
                <v:shape id="_x0000_i1061" type="#_x0000_t75" style="width:6.75pt;height:8.25pt">
                  <v:imagedata r:id="rId14" o:title=""/>
                </v:shape>
              </w:pict>
            </w:r>
            <w:r>
              <w:rPr>
                <w:rFonts w:ascii="Calibri" w:hAnsi="Calibri" w:cs="Calibri"/>
              </w:rPr>
              <w:t>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природного газа за отчетный (базовый) год, тыс. куб. м</w:t>
            </w:r>
          </w:p>
        </w:tc>
      </w:tr>
      <w:tr w:rsidR="0010081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60" w:name="Par6395"/>
      <w:bookmarkEnd w:id="160"/>
      <w:r>
        <w:rPr>
          <w:rFonts w:ascii="Calibri" w:hAnsi="Calibri" w:cs="Calibri"/>
        </w:rPr>
        <w:t>Приложение N 29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Требованиям к проведению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энергетического обследования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его результатам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61" w:name="Par6402"/>
      <w:bookmarkEnd w:id="161"/>
      <w:r>
        <w:rPr>
          <w:rFonts w:ascii="Calibri" w:hAnsi="Calibri" w:cs="Calibri"/>
        </w:rPr>
        <w:t>Сведения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основных технических характеристиках и о потреблении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энергетических ресурсов отопительными котельными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1417"/>
        <w:gridCol w:w="964"/>
        <w:gridCol w:w="680"/>
        <w:gridCol w:w="737"/>
        <w:gridCol w:w="1229"/>
        <w:gridCol w:w="737"/>
        <w:gridCol w:w="794"/>
        <w:gridCol w:w="1247"/>
        <w:gridCol w:w="1247"/>
      </w:tblGrid>
      <w:tr w:rsidR="0010081A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место расположения котельной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котлов, шт.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Проектная мощность котельной, Гкал/ч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КПД при номинальной нагрузке, %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котельно-печного топлива за отчетный (базовый) год, тыс. т у.т.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Выработка тепловой энергии за отчетный (базовый) год, Гкал</w:t>
            </w:r>
          </w:p>
        </w:tc>
      </w:tr>
      <w:tr w:rsidR="0010081A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паровые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водогрейные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паспортный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фактический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hyperlink w:anchor="Par645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2" w:name="Par6457"/>
      <w:bookmarkEnd w:id="162"/>
      <w:r>
        <w:rPr>
          <w:rFonts w:ascii="Calibri" w:hAnsi="Calibri" w:cs="Calibri"/>
        </w:rPr>
        <w:t>&lt;*&gt; Не заполняется.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63" w:name="Par6463"/>
      <w:bookmarkEnd w:id="163"/>
      <w:r>
        <w:rPr>
          <w:rFonts w:ascii="Calibri" w:hAnsi="Calibri" w:cs="Calibri"/>
        </w:rPr>
        <w:t>Приложение N 30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Требованиям к проведению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энергетического обследования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его результатам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64" w:name="Par6470"/>
      <w:bookmarkEnd w:id="164"/>
      <w:r>
        <w:rPr>
          <w:rFonts w:ascii="Calibri" w:hAnsi="Calibri" w:cs="Calibri"/>
        </w:rPr>
        <w:t>Сведения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потреблении природного газа, электрической энергии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тепловой энергии в газотранспортной организации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3458"/>
        <w:gridCol w:w="1013"/>
        <w:gridCol w:w="1134"/>
        <w:gridCol w:w="776"/>
        <w:gridCol w:w="851"/>
        <w:gridCol w:w="794"/>
        <w:gridCol w:w="793"/>
      </w:tblGrid>
      <w:tr w:rsidR="001008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Отчетный (базовый) год</w:t>
            </w:r>
          </w:p>
        </w:tc>
        <w:tc>
          <w:tcPr>
            <w:tcW w:w="3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Прогноз на последующие годы </w:t>
            </w:r>
            <w:hyperlink w:anchor="Par659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1008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природного газа, всего,</w:t>
            </w:r>
          </w:p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собственные нужды, всего,</w:t>
            </w:r>
          </w:p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компримирование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прочие собственные нужды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технологические потери (утечки)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электрической энергии, всего,</w:t>
            </w:r>
          </w:p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  <w:r>
              <w:rPr>
                <w:rFonts w:ascii="Calibri" w:hAnsi="Calibri" w:cs="Calibri"/>
                <w:position w:val="-4"/>
              </w:rPr>
              <w:pict>
                <v:shape id="_x0000_i1062" type="#_x0000_t75" style="width:6.75pt;height:8.25pt">
                  <v:imagedata r:id="rId14" o:title=""/>
                </v:shape>
              </w:pict>
            </w:r>
            <w:r>
              <w:rPr>
                <w:rFonts w:ascii="Calibri" w:hAnsi="Calibri" w:cs="Calibri"/>
              </w:rPr>
              <w:t>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собственные нужды, всего,</w:t>
            </w:r>
          </w:p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  <w:r>
              <w:rPr>
                <w:rFonts w:ascii="Calibri" w:hAnsi="Calibri" w:cs="Calibri"/>
                <w:position w:val="-4"/>
              </w:rPr>
              <w:pict>
                <v:shape id="_x0000_i1063" type="#_x0000_t75" style="width:6.75pt;height:8.25pt">
                  <v:imagedata r:id="rId14" o:title=""/>
                </v:shape>
              </w:pict>
            </w:r>
            <w:r>
              <w:rPr>
                <w:rFonts w:ascii="Calibri" w:hAnsi="Calibri" w:cs="Calibri"/>
              </w:rPr>
              <w:t>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компримирование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  <w:r>
              <w:rPr>
                <w:rFonts w:ascii="Calibri" w:hAnsi="Calibri" w:cs="Calibri"/>
                <w:position w:val="-4"/>
              </w:rPr>
              <w:pict>
                <v:shape id="_x0000_i1064" type="#_x0000_t75" style="width:6.75pt;height:8.25pt">
                  <v:imagedata r:id="rId14" o:title=""/>
                </v:shape>
              </w:pict>
            </w:r>
            <w:r>
              <w:rPr>
                <w:rFonts w:ascii="Calibri" w:hAnsi="Calibri" w:cs="Calibri"/>
              </w:rPr>
              <w:t>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технологические потери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  <w:r>
              <w:rPr>
                <w:rFonts w:ascii="Calibri" w:hAnsi="Calibri" w:cs="Calibri"/>
                <w:position w:val="-4"/>
              </w:rPr>
              <w:pict>
                <v:shape id="_x0000_i1065" type="#_x0000_t75" style="width:6.75pt;height:8.25pt">
                  <v:imagedata r:id="rId14" o:title=""/>
                </v:shape>
              </w:pict>
            </w:r>
            <w:r>
              <w:rPr>
                <w:rFonts w:ascii="Calibri" w:hAnsi="Calibri" w:cs="Calibri"/>
              </w:rPr>
              <w:t>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тепловой энергии, всего,</w:t>
            </w:r>
          </w:p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собственные нужды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нерациональные потери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 у.т.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т у.т. = 29,31 ГДж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5" w:name="Par6595"/>
      <w:bookmarkEnd w:id="165"/>
      <w:r>
        <w:rPr>
          <w:rFonts w:ascii="Calibri" w:hAnsi="Calibri" w:cs="Calibri"/>
        </w:rPr>
        <w:t>&lt;*&gt; Прогноз на два года, следующих за отчетным (базовым) годом, обязателен к заполнению. Прогноз на последующие третий, четвертый и пятый годы, следующие за отчетным (базовым) годом, указывается в добровольном порядке.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66" w:name="Par6601"/>
      <w:bookmarkEnd w:id="166"/>
      <w:r>
        <w:rPr>
          <w:rFonts w:ascii="Calibri" w:hAnsi="Calibri" w:cs="Calibri"/>
        </w:rPr>
        <w:t>Приложение N 31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Требованиям к проведению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энергетического обследования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его результатам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Сведения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балансу расхода природного газа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газотранспортной организации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(в тыс. куб. м)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3458"/>
        <w:gridCol w:w="1247"/>
        <w:gridCol w:w="1122"/>
        <w:gridCol w:w="1003"/>
        <w:gridCol w:w="1069"/>
        <w:gridCol w:w="964"/>
      </w:tblGrid>
      <w:tr w:rsidR="0010081A">
        <w:trPr>
          <w:trHeight w:val="794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Статья баланса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Отчетный (базовый) год</w:t>
            </w:r>
          </w:p>
        </w:tc>
        <w:tc>
          <w:tcPr>
            <w:tcW w:w="4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Прогноз на последующие годы </w:t>
            </w:r>
            <w:hyperlink w:anchor="Par669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10081A">
        <w:trPr>
          <w:trHeight w:val="794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собственные нужды, всего,</w:t>
            </w:r>
          </w:p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компримирование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прочие собственные нужды, всего,</w:t>
            </w:r>
          </w:p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собственные нужды КС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нужды линейной части (далее - ЛЧ), газораспределительной станции (далее - ГРС), газоизмерительной станции (далее - ГИС)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прочие собственные нужды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Фактические (отчетные) потери, всего,</w:t>
            </w:r>
          </w:p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технологические потери (утечки)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потери из-за аварий и иных инцидентов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7" w:name="Par6695"/>
      <w:bookmarkEnd w:id="167"/>
      <w:r>
        <w:rPr>
          <w:rFonts w:ascii="Calibri" w:hAnsi="Calibri" w:cs="Calibri"/>
        </w:rPr>
        <w:t>&lt;*&gt; Прогноз на два года, следующих за отчетным (базовым) годом, обязателен к заполнению. Прогноз на последующие третий, четвертый и пятый годы, следующие за отчетным (базовым) годом, указывается в добровольном порядке.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68" w:name="Par6701"/>
      <w:bookmarkEnd w:id="168"/>
      <w:r>
        <w:rPr>
          <w:rFonts w:ascii="Calibri" w:hAnsi="Calibri" w:cs="Calibri"/>
        </w:rPr>
        <w:t>Приложение N 32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Требованиям к проведению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энергетического обследования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его результатам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Сведения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балансу электрической энергии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газотранспортной организации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(в тыс. кВт</w:t>
      </w:r>
      <w:r>
        <w:rPr>
          <w:rFonts w:ascii="Calibri" w:hAnsi="Calibri" w:cs="Calibri"/>
          <w:position w:val="-4"/>
        </w:rPr>
        <w:pict>
          <v:shape id="_x0000_i1066" type="#_x0000_t75" style="width:6.75pt;height:8.25pt">
            <v:imagedata r:id="rId14" o:title=""/>
          </v:shape>
        </w:pict>
      </w:r>
      <w:r>
        <w:rPr>
          <w:rFonts w:ascii="Calibri" w:hAnsi="Calibri" w:cs="Calibri"/>
        </w:rPr>
        <w:t>ч)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3855"/>
        <w:gridCol w:w="998"/>
        <w:gridCol w:w="1013"/>
        <w:gridCol w:w="1003"/>
        <w:gridCol w:w="1008"/>
        <w:gridCol w:w="1020"/>
      </w:tblGrid>
      <w:tr w:rsidR="0010081A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Статья баланса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Отчетный (базовый) год</w:t>
            </w:r>
          </w:p>
        </w:tc>
        <w:tc>
          <w:tcPr>
            <w:tcW w:w="4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Прогноз на последующие годы </w:t>
            </w:r>
            <w:hyperlink w:anchor="Par684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10081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9" w:name="Par6721"/>
            <w:bookmarkEnd w:id="169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Приход</w:t>
            </w:r>
          </w:p>
        </w:tc>
      </w:tr>
      <w:tr w:rsidR="001008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Сторонний источник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Собственное производство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суммарный приход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70" w:name="Par6744"/>
            <w:bookmarkEnd w:id="170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</w:t>
            </w:r>
          </w:p>
        </w:tc>
      </w:tr>
      <w:tr w:rsidR="001008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собственные нужды, всего,</w:t>
            </w:r>
          </w:p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компримирование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прочие собственные нужды, всего,</w:t>
            </w:r>
          </w:p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нужды КС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нужды ЛЧ, ГРС, ГИС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прочие собственные нужды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Субабоненты (сторонние потребители)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Фактические (отчетные) потери, всего,</w:t>
            </w:r>
          </w:p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технологические потери, всего,</w:t>
            </w:r>
          </w:p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условно-постоянные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нагрузочные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потери, обусловленные допустимыми погрешностями приборов учета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нерациональные потери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суммарный расход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1" w:name="Par6849"/>
      <w:bookmarkEnd w:id="171"/>
      <w:r>
        <w:rPr>
          <w:rFonts w:ascii="Calibri" w:hAnsi="Calibri" w:cs="Calibri"/>
        </w:rPr>
        <w:t>&lt;*&gt; Прогноз на два года, следующих за отчетным (базовым) годом, обязателен к заполнению. Прогноз на последующие третий, четвертый и пятый годы, следующие за отчетным (базовым) годом, указывается в добровольном порядке.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72" w:name="Par6855"/>
      <w:bookmarkEnd w:id="172"/>
      <w:r>
        <w:rPr>
          <w:rFonts w:ascii="Calibri" w:hAnsi="Calibri" w:cs="Calibri"/>
        </w:rPr>
        <w:t>Приложение N 33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Требованиям к проведению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энергетического обследования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его результатам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Сведения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балансу тепловой энергии в газотранспортной организации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(в Гкал)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3742"/>
        <w:gridCol w:w="1003"/>
        <w:gridCol w:w="1008"/>
        <w:gridCol w:w="1003"/>
        <w:gridCol w:w="1013"/>
        <w:gridCol w:w="1018"/>
      </w:tblGrid>
      <w:tr w:rsidR="001008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Статья баланса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Отчетный (базовый) год</w:t>
            </w:r>
          </w:p>
        </w:tc>
        <w:tc>
          <w:tcPr>
            <w:tcW w:w="4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Прогноз на последующие годы </w:t>
            </w:r>
            <w:hyperlink w:anchor="Par696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1008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73" w:name="Par6874"/>
            <w:bookmarkEnd w:id="173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Приход</w:t>
            </w:r>
          </w:p>
        </w:tc>
      </w:tr>
      <w:tr w:rsidR="001008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Сторонний источник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Собственное производство, всего,</w:t>
            </w:r>
          </w:p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использования ВЭР и ВИЭ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суммарный приход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74" w:name="Par6905"/>
            <w:bookmarkEnd w:id="174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</w:t>
            </w:r>
          </w:p>
        </w:tc>
      </w:tr>
      <w:tr w:rsidR="001008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собственные нужды, всего,</w:t>
            </w:r>
          </w:p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технологические нужды основного производства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технологические нужды вспомогательных производств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Субабоненты (сторонние потребители)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Суммарные сетевые потери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производственный расход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Нерациональные потери в системах отопления, вентиляции, горячего водоснабжения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суммарный расход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5" w:name="Par6965"/>
      <w:bookmarkEnd w:id="175"/>
      <w:r>
        <w:rPr>
          <w:rFonts w:ascii="Calibri" w:hAnsi="Calibri" w:cs="Calibri"/>
        </w:rPr>
        <w:t>&lt;*&gt; Прогноз на два года, следующих за отчетным (базовым) годом, обязателен к заполнению. Прогноз на последующие третий, четвертый и пятый годы, следующие за отчетным (базовым) годом, указывается в добровольном порядке.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76" w:name="Par6971"/>
      <w:bookmarkEnd w:id="176"/>
      <w:r>
        <w:rPr>
          <w:rFonts w:ascii="Calibri" w:hAnsi="Calibri" w:cs="Calibri"/>
        </w:rPr>
        <w:t>Приложение N 34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Требованиям к проведению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энергетического обследования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его результатам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77" w:name="Par6978"/>
      <w:bookmarkEnd w:id="177"/>
      <w:r>
        <w:rPr>
          <w:rFonts w:ascii="Calibri" w:hAnsi="Calibri" w:cs="Calibri"/>
        </w:rPr>
        <w:t>Сведения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средствах измерения расходов энергетических ресурсов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567"/>
        <w:gridCol w:w="1984"/>
        <w:gridCol w:w="567"/>
        <w:gridCol w:w="1550"/>
        <w:gridCol w:w="907"/>
        <w:gridCol w:w="1191"/>
        <w:gridCol w:w="964"/>
        <w:gridCol w:w="1191"/>
        <w:gridCol w:w="964"/>
      </w:tblGrid>
      <w:tr w:rsidR="0010081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подразделения (линейного участка)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технологических объектах ЛПУ</w:t>
            </w:r>
          </w:p>
        </w:tc>
        <w:tc>
          <w:tcPr>
            <w:tcW w:w="7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средствах измерения (далее - СИ) расходов энергетических ресурсов в линейном производственном управлении (далее - ЛПУ)</w:t>
            </w:r>
          </w:p>
        </w:tc>
      </w:tr>
      <w:tr w:rsidR="0010081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технологического объекта (КС, ГИС, ГРС, ЭСН, котельной)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природного газа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электрической энергии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тепловой энергии</w:t>
            </w:r>
          </w:p>
        </w:tc>
      </w:tr>
      <w:tr w:rsidR="0010081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СИ, класс точности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количество, 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марка СИ, класс точности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количество, 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марка СИ, класс точности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количество, шт.</w:t>
            </w:r>
          </w:p>
        </w:tc>
      </w:tr>
      <w:tr w:rsidR="0010081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78" w:name="Par7215"/>
      <w:bookmarkEnd w:id="178"/>
      <w:r>
        <w:rPr>
          <w:rFonts w:ascii="Calibri" w:hAnsi="Calibri" w:cs="Calibri"/>
        </w:rPr>
        <w:t>Приложение N 35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Требованиям к проведению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энергетического обследования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его результатам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pStyle w:val="ConsPlusNonformat"/>
        <w:jc w:val="both"/>
      </w:pPr>
      <w:r>
        <w:t xml:space="preserve">                          ЭНЕРГЕТИЧЕСКИЙ ПАСПОРТ,</w:t>
      </w:r>
    </w:p>
    <w:p w:rsidR="0010081A" w:rsidRDefault="0010081A">
      <w:pPr>
        <w:pStyle w:val="ConsPlusNonformat"/>
        <w:jc w:val="both"/>
      </w:pPr>
      <w:r>
        <w:t xml:space="preserve">             составленный на основании проектной документации</w:t>
      </w:r>
    </w:p>
    <w:p w:rsidR="0010081A" w:rsidRDefault="0010081A">
      <w:pPr>
        <w:pStyle w:val="ConsPlusNonformat"/>
        <w:jc w:val="both"/>
      </w:pPr>
    </w:p>
    <w:p w:rsidR="0010081A" w:rsidRDefault="0010081A">
      <w:pPr>
        <w:pStyle w:val="ConsPlusNonformat"/>
        <w:jc w:val="both"/>
      </w:pPr>
      <w:r>
        <w:t xml:space="preserve">              _______________________________________________</w:t>
      </w:r>
    </w:p>
    <w:p w:rsidR="0010081A" w:rsidRDefault="0010081A">
      <w:pPr>
        <w:pStyle w:val="ConsPlusNonformat"/>
        <w:jc w:val="both"/>
      </w:pPr>
      <w:r>
        <w:t xml:space="preserve">                  наименование объекта (здания, строения,</w:t>
      </w:r>
    </w:p>
    <w:p w:rsidR="0010081A" w:rsidRDefault="0010081A">
      <w:pPr>
        <w:pStyle w:val="ConsPlusNonformat"/>
        <w:jc w:val="both"/>
      </w:pPr>
      <w:r>
        <w:t xml:space="preserve">                            сооружения), адрес</w:t>
      </w:r>
    </w:p>
    <w:p w:rsidR="0010081A" w:rsidRDefault="0010081A">
      <w:pPr>
        <w:pStyle w:val="ConsPlusNonformat"/>
        <w:jc w:val="both"/>
      </w:pPr>
    </w:p>
    <w:p w:rsidR="0010081A" w:rsidRDefault="0010081A">
      <w:pPr>
        <w:pStyle w:val="ConsPlusNonformat"/>
        <w:jc w:val="both"/>
      </w:pPr>
      <w:r>
        <w:t xml:space="preserve">          Класс энергетической эффективности ___________________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60"/>
        <w:gridCol w:w="1531"/>
        <w:gridCol w:w="1247"/>
      </w:tblGrid>
      <w:tr w:rsidR="0010081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параметра</w:t>
            </w:r>
          </w:p>
        </w:tc>
      </w:tr>
      <w:tr w:rsidR="0010081A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79" w:name="Par7234"/>
            <w:bookmarkEnd w:id="179"/>
            <w:r>
              <w:rPr>
                <w:rFonts w:ascii="Calibri" w:hAnsi="Calibri" w:cs="Calibri"/>
              </w:rPr>
              <w:t>1. Параметры теплозащиты здания, строения, сооружения</w:t>
            </w:r>
          </w:p>
        </w:tc>
      </w:tr>
      <w:tr w:rsidR="0010081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 Требуемое сопротивление теплопередаче: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наружных стен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  <w:r>
              <w:rPr>
                <w:rFonts w:ascii="Calibri" w:hAnsi="Calibri" w:cs="Calibri"/>
                <w:position w:val="-4"/>
              </w:rPr>
              <w:pict>
                <v:shape id="_x0000_i1067" type="#_x0000_t75" style="width:6.75pt;height:8.25pt">
                  <v:imagedata r:id="rId14" o:title=""/>
                </v:shape>
              </w:pict>
            </w:r>
            <w:r>
              <w:rPr>
                <w:rFonts w:ascii="Calibri" w:hAnsi="Calibri" w:cs="Calibri"/>
              </w:rPr>
              <w:t>°C/Вт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окон и балконных дверей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  <w:r>
              <w:rPr>
                <w:rFonts w:ascii="Calibri" w:hAnsi="Calibri" w:cs="Calibri"/>
                <w:position w:val="-4"/>
              </w:rPr>
              <w:pict>
                <v:shape id="_x0000_i1068" type="#_x0000_t75" style="width:6.75pt;height:8.25pt">
                  <v:imagedata r:id="rId14" o:title=""/>
                </v:shape>
              </w:pict>
            </w:r>
            <w:r>
              <w:rPr>
                <w:rFonts w:ascii="Calibri" w:hAnsi="Calibri" w:cs="Calibri"/>
              </w:rPr>
              <w:t>°C/Вт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покрытий, чердачных перекрытий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  <w:r>
              <w:rPr>
                <w:rFonts w:ascii="Calibri" w:hAnsi="Calibri" w:cs="Calibri"/>
                <w:position w:val="-4"/>
              </w:rPr>
              <w:pict>
                <v:shape id="_x0000_i1069" type="#_x0000_t75" style="width:6.75pt;height:8.25pt">
                  <v:imagedata r:id="rId14" o:title=""/>
                </v:shape>
              </w:pict>
            </w:r>
            <w:r>
              <w:rPr>
                <w:rFonts w:ascii="Calibri" w:hAnsi="Calibri" w:cs="Calibri"/>
              </w:rPr>
              <w:t>°C/Вт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перекрытий над проездами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  <w:r>
              <w:rPr>
                <w:rFonts w:ascii="Calibri" w:hAnsi="Calibri" w:cs="Calibri"/>
                <w:position w:val="-4"/>
              </w:rPr>
              <w:pict>
                <v:shape id="_x0000_i1070" type="#_x0000_t75" style="width:6.75pt;height:8.25pt">
                  <v:imagedata r:id="rId14" o:title=""/>
                </v:shape>
              </w:pict>
            </w:r>
            <w:r>
              <w:rPr>
                <w:rFonts w:ascii="Calibri" w:hAnsi="Calibri" w:cs="Calibri"/>
              </w:rPr>
              <w:t>°C/Вт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перекрытий над неотапливаемыми подвалами и подпольями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  <w:r>
              <w:rPr>
                <w:rFonts w:ascii="Calibri" w:hAnsi="Calibri" w:cs="Calibri"/>
                <w:position w:val="-4"/>
              </w:rPr>
              <w:pict>
                <v:shape id="_x0000_i1071" type="#_x0000_t75" style="width:6.75pt;height:8.25pt">
                  <v:imagedata r:id="rId14" o:title=""/>
                </v:shape>
              </w:pict>
            </w:r>
            <w:r>
              <w:rPr>
                <w:rFonts w:ascii="Calibri" w:hAnsi="Calibri" w:cs="Calibri"/>
              </w:rPr>
              <w:t>°C/Вт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 Требуемый приведенный коэффициент теплопередачи здания, строения, сооружения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Вт/(кв. м</w:t>
            </w:r>
            <w:r>
              <w:rPr>
                <w:rFonts w:ascii="Calibri" w:hAnsi="Calibri" w:cs="Calibri"/>
                <w:position w:val="-4"/>
              </w:rPr>
              <w:pict>
                <v:shape id="_x0000_i1072" type="#_x0000_t75" style="width:6.75pt;height:8.25pt">
                  <v:imagedata r:id="rId14" o:title=""/>
                </v:shape>
              </w:pict>
            </w:r>
            <w:r>
              <w:rPr>
                <w:rFonts w:ascii="Calibri" w:hAnsi="Calibri" w:cs="Calibri"/>
              </w:rPr>
              <w:t>°C/Вт)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 Требуемая воздухопроницаемость: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наружных стен (в том числе стыки)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кг/(кв. м</w:t>
            </w:r>
            <w:r>
              <w:rPr>
                <w:rFonts w:ascii="Calibri" w:hAnsi="Calibri" w:cs="Calibri"/>
                <w:position w:val="-4"/>
              </w:rPr>
              <w:pict>
                <v:shape id="_x0000_i1073" type="#_x0000_t75" style="width:6.75pt;height:8.25pt">
                  <v:imagedata r:id="rId14" o:title=""/>
                </v:shape>
              </w:pict>
            </w:r>
            <w:r>
              <w:rPr>
                <w:rFonts w:ascii="Calibri" w:hAnsi="Calibri" w:cs="Calibri"/>
              </w:rPr>
              <w:t>ч)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окон и балконных дверей (при разности давлений 10 Па)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кг/(кв. м</w:t>
            </w:r>
            <w:r>
              <w:rPr>
                <w:rFonts w:ascii="Calibri" w:hAnsi="Calibri" w:cs="Calibri"/>
                <w:position w:val="-4"/>
              </w:rPr>
              <w:pict>
                <v:shape id="_x0000_i1074" type="#_x0000_t75" style="width:6.75pt;height:8.25pt">
                  <v:imagedata r:id="rId14" o:title=""/>
                </v:shape>
              </w:pict>
            </w:r>
            <w:r>
              <w:rPr>
                <w:rFonts w:ascii="Calibri" w:hAnsi="Calibri" w:cs="Calibri"/>
              </w:rPr>
              <w:t>ч)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покрытий и перекрытий первого этажа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кг/(кв. м</w:t>
            </w:r>
            <w:r>
              <w:rPr>
                <w:rFonts w:ascii="Calibri" w:hAnsi="Calibri" w:cs="Calibri"/>
                <w:position w:val="-4"/>
              </w:rPr>
              <w:pict>
                <v:shape id="_x0000_i1075" type="#_x0000_t75" style="width:6.75pt;height:8.25pt">
                  <v:imagedata r:id="rId14" o:title=""/>
                </v:shape>
              </w:pict>
            </w:r>
            <w:r>
              <w:rPr>
                <w:rFonts w:ascii="Calibri" w:hAnsi="Calibri" w:cs="Calibri"/>
              </w:rPr>
              <w:t>ч)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входных дверей в квартиры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кг/(кв. м</w:t>
            </w:r>
            <w:r>
              <w:rPr>
                <w:rFonts w:ascii="Calibri" w:hAnsi="Calibri" w:cs="Calibri"/>
                <w:position w:val="-4"/>
              </w:rPr>
              <w:pict>
                <v:shape id="_x0000_i1076" type="#_x0000_t75" style="width:6.75pt;height:8.25pt">
                  <v:imagedata r:id="rId14" o:title=""/>
                </v:shape>
              </w:pict>
            </w:r>
            <w:r>
              <w:rPr>
                <w:rFonts w:ascii="Calibri" w:hAnsi="Calibri" w:cs="Calibri"/>
              </w:rPr>
              <w:t>ч)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 Нормативная обобщенная воздухопроницаемость здания, строения, сооружения при разности давлений 10 Па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кг/(кв. м</w:t>
            </w:r>
            <w:r>
              <w:rPr>
                <w:rFonts w:ascii="Calibri" w:hAnsi="Calibri" w:cs="Calibri"/>
                <w:position w:val="-4"/>
              </w:rPr>
              <w:pict>
                <v:shape id="_x0000_i1077" type="#_x0000_t75" style="width:6.75pt;height:8.25pt">
                  <v:imagedata r:id="rId14" o:title=""/>
                </v:shape>
              </w:pict>
            </w:r>
            <w:r>
              <w:rPr>
                <w:rFonts w:ascii="Calibri" w:hAnsi="Calibri" w:cs="Calibri"/>
              </w:rPr>
              <w:t>ч)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80" w:name="Par7274"/>
            <w:bookmarkEnd w:id="180"/>
            <w:r>
              <w:rPr>
                <w:rFonts w:ascii="Calibri" w:hAnsi="Calibri" w:cs="Calibri"/>
              </w:rPr>
              <w:t>2. Расчетные показатели и характеристики здания, строения, сооружения</w:t>
            </w:r>
          </w:p>
        </w:tc>
      </w:tr>
      <w:tr w:rsidR="0010081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 Объемно-планировочные показатели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2.1.1. Строительный объем, всего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отапливаемой части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2.1.2. Количество квартир (помещений)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2.1.3. Расчетное количество жителей (работников)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2.1.4. Площадь квартир, помещений (без летних помещений)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2.1.5. Высота этажа (от пола до пола)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2.1.6. Общая площадь наружных ограждающих конструкций отапливаемой части здания всего, в том числе: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стен, включая окна, балконные и входные двери в здание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окон и балконных дверей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покрытий, чердачных перекрытий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перекрытий над неотапливаемыми подвалами и подпольями, проездами и под эркерами, полов по грунту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2.1.7. Отношение площади наружных ограждающих конструкций отапливаемой части здания к площади квартир (помещений)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2.1.8. Отношение площади окон и балконных дверей к площади стен, включая окна и балконные двери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 Уровень теплозащиты наружных ограждающих конструкций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2.2.1. Приведенное сопротивление теплопередаче: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стен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  <w:r>
              <w:rPr>
                <w:rFonts w:ascii="Calibri" w:hAnsi="Calibri" w:cs="Calibri"/>
                <w:position w:val="-4"/>
              </w:rPr>
              <w:pict>
                <v:shape id="_x0000_i1078" type="#_x0000_t75" style="width:6.75pt;height:8.25pt">
                  <v:imagedata r:id="rId14" o:title=""/>
                </v:shape>
              </w:pict>
            </w:r>
            <w:r>
              <w:rPr>
                <w:rFonts w:ascii="Calibri" w:hAnsi="Calibri" w:cs="Calibri"/>
              </w:rPr>
              <w:t>°C/Вт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окон и балконных дверей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  <w:r>
              <w:rPr>
                <w:rFonts w:ascii="Calibri" w:hAnsi="Calibri" w:cs="Calibri"/>
                <w:position w:val="-4"/>
              </w:rPr>
              <w:pict>
                <v:shape id="_x0000_i1079" type="#_x0000_t75" style="width:6.75pt;height:8.25pt">
                  <v:imagedata r:id="rId14" o:title=""/>
                </v:shape>
              </w:pict>
            </w:r>
            <w:r>
              <w:rPr>
                <w:rFonts w:ascii="Calibri" w:hAnsi="Calibri" w:cs="Calibri"/>
              </w:rPr>
              <w:t>°C/Вт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покрытий, чердачных перекрытий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  <w:r>
              <w:rPr>
                <w:rFonts w:ascii="Calibri" w:hAnsi="Calibri" w:cs="Calibri"/>
                <w:position w:val="-4"/>
              </w:rPr>
              <w:pict>
                <v:shape id="_x0000_i1080" type="#_x0000_t75" style="width:6.75pt;height:8.25pt">
                  <v:imagedata r:id="rId14" o:title=""/>
                </v:shape>
              </w:pict>
            </w:r>
            <w:r>
              <w:rPr>
                <w:rFonts w:ascii="Calibri" w:hAnsi="Calibri" w:cs="Calibri"/>
              </w:rPr>
              <w:t>°C/Вт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перекрытий над подвалами и подпольями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  <w:r>
              <w:rPr>
                <w:rFonts w:ascii="Calibri" w:hAnsi="Calibri" w:cs="Calibri"/>
                <w:position w:val="-4"/>
              </w:rPr>
              <w:pict>
                <v:shape id="_x0000_i1081" type="#_x0000_t75" style="width:6.75pt;height:8.25pt">
                  <v:imagedata r:id="rId14" o:title=""/>
                </v:shape>
              </w:pict>
            </w:r>
            <w:r>
              <w:rPr>
                <w:rFonts w:ascii="Calibri" w:hAnsi="Calibri" w:cs="Calibri"/>
              </w:rPr>
              <w:t>°C/Вт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перекрытий над проездами и под эркерами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  <w:r>
              <w:rPr>
                <w:rFonts w:ascii="Calibri" w:hAnsi="Calibri" w:cs="Calibri"/>
                <w:position w:val="-4"/>
              </w:rPr>
              <w:pict>
                <v:shape id="_x0000_i1082" type="#_x0000_t75" style="width:6.75pt;height:8.25pt">
                  <v:imagedata r:id="rId14" o:title=""/>
                </v:shape>
              </w:pict>
            </w:r>
            <w:r>
              <w:rPr>
                <w:rFonts w:ascii="Calibri" w:hAnsi="Calibri" w:cs="Calibri"/>
              </w:rPr>
              <w:t>°C/Вт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2.2.2. Приведенный коэффициент теплопередачи здания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Вт/(кв. м</w:t>
            </w:r>
            <w:r>
              <w:rPr>
                <w:rFonts w:ascii="Calibri" w:hAnsi="Calibri" w:cs="Calibri"/>
                <w:position w:val="-4"/>
              </w:rPr>
              <w:pict>
                <v:shape id="_x0000_i1083" type="#_x0000_t75" style="width:6.75pt;height:8.25pt">
                  <v:imagedata r:id="rId14" o:title=""/>
                </v:shape>
              </w:pict>
            </w:r>
            <w:r>
              <w:rPr>
                <w:rFonts w:ascii="Calibri" w:hAnsi="Calibri" w:cs="Calibri"/>
              </w:rPr>
              <w:t>°C/Вт)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2.2.3. Сопротивление воздухопроницанию наружных ограждающих конструкций при разности давлений 10 Па: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стен (в том числе стыки)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  <w:r>
              <w:rPr>
                <w:rFonts w:ascii="Calibri" w:hAnsi="Calibri" w:cs="Calibri"/>
                <w:position w:val="-4"/>
              </w:rPr>
              <w:pict>
                <v:shape id="_x0000_i1084" type="#_x0000_t75" style="width:6.75pt;height:8.25pt">
                  <v:imagedata r:id="rId14" o:title=""/>
                </v:shape>
              </w:pict>
            </w:r>
            <w:r>
              <w:rPr>
                <w:rFonts w:ascii="Calibri" w:hAnsi="Calibri" w:cs="Calibri"/>
              </w:rPr>
              <w:t>ч/кг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окон и балконных дверей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  <w:r>
              <w:rPr>
                <w:rFonts w:ascii="Calibri" w:hAnsi="Calibri" w:cs="Calibri"/>
                <w:position w:val="-4"/>
              </w:rPr>
              <w:pict>
                <v:shape id="_x0000_i1085" type="#_x0000_t75" style="width:6.75pt;height:8.25pt">
                  <v:imagedata r:id="rId14" o:title=""/>
                </v:shape>
              </w:pict>
            </w:r>
            <w:r>
              <w:rPr>
                <w:rFonts w:ascii="Calibri" w:hAnsi="Calibri" w:cs="Calibri"/>
              </w:rPr>
              <w:t>ч/кг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перекрытия над техническим подпольем и подвалом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  <w:r>
              <w:rPr>
                <w:rFonts w:ascii="Calibri" w:hAnsi="Calibri" w:cs="Calibri"/>
                <w:position w:val="-4"/>
              </w:rPr>
              <w:pict>
                <v:shape id="_x0000_i1086" type="#_x0000_t75" style="width:6.75pt;height:8.25pt">
                  <v:imagedata r:id="rId14" o:title=""/>
                </v:shape>
              </w:pict>
            </w:r>
            <w:r>
              <w:rPr>
                <w:rFonts w:ascii="Calibri" w:hAnsi="Calibri" w:cs="Calibri"/>
              </w:rPr>
              <w:t>ч/кг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входных дверей в квартиры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  <w:r>
              <w:rPr>
                <w:rFonts w:ascii="Calibri" w:hAnsi="Calibri" w:cs="Calibri"/>
                <w:position w:val="-4"/>
              </w:rPr>
              <w:pict>
                <v:shape id="_x0000_i1087" type="#_x0000_t75" style="width:6.75pt;height:8.25pt">
                  <v:imagedata r:id="rId14" o:title=""/>
                </v:shape>
              </w:pict>
            </w:r>
            <w:r>
              <w:rPr>
                <w:rFonts w:ascii="Calibri" w:hAnsi="Calibri" w:cs="Calibri"/>
              </w:rPr>
              <w:t>ч/кг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стыков элементов стен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</w:t>
            </w:r>
            <w:r>
              <w:rPr>
                <w:rFonts w:ascii="Calibri" w:hAnsi="Calibri" w:cs="Calibri"/>
                <w:position w:val="-4"/>
              </w:rPr>
              <w:pict>
                <v:shape id="_x0000_i1088" type="#_x0000_t75" style="width:6.75pt;height:8.25pt">
                  <v:imagedata r:id="rId14" o:title=""/>
                </v:shape>
              </w:pict>
            </w:r>
            <w:r>
              <w:rPr>
                <w:rFonts w:ascii="Calibri" w:hAnsi="Calibri" w:cs="Calibri"/>
              </w:rPr>
              <w:t>ч/кг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2.2.4. Приведенная воздухопроницаемость ограждающих конструкций здания при разности давлений 10 Па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кг/(кв. м</w:t>
            </w:r>
            <w:r>
              <w:rPr>
                <w:rFonts w:ascii="Calibri" w:hAnsi="Calibri" w:cs="Calibri"/>
                <w:position w:val="-4"/>
              </w:rPr>
              <w:pict>
                <v:shape id="_x0000_i1089" type="#_x0000_t75" style="width:6.75pt;height:8.25pt">
                  <v:imagedata r:id="rId14" o:title=""/>
                </v:shape>
              </w:pict>
            </w:r>
            <w:r>
              <w:rPr>
                <w:rFonts w:ascii="Calibri" w:hAnsi="Calibri" w:cs="Calibri"/>
              </w:rPr>
              <w:t>ч)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 Энергетические нагрузки здания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2.3.1. Потребляемая мощность систем инженерного оборудования: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отопления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горячего водоснабжения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электроснабжения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других систем (каждой отдельно)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2.3.2. Средние суточные расходы: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природного газа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м/сут.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холодной воды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м/сут.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горячей воды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м/сут.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2.3.3. Удельный максимальный часовой расход тепловой энергии на 1 кв. м площади квартир (помещений):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 отопление здания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Вт/кв. 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том числе на вентиляцию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Вт/кв. 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2.3.4. Удельная тепловая характеристика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Вт/(куб. м</w:t>
            </w:r>
            <w:r>
              <w:rPr>
                <w:rFonts w:ascii="Calibri" w:hAnsi="Calibri" w:cs="Calibri"/>
                <w:position w:val="-4"/>
              </w:rPr>
              <w:pict>
                <v:shape id="_x0000_i1090" type="#_x0000_t75" style="width:6.75pt;height:8.25pt">
                  <v:imagedata r:id="rId14" o:title=""/>
                </v:shape>
              </w:pict>
            </w:r>
            <w:r>
              <w:rPr>
                <w:rFonts w:ascii="Calibri" w:hAnsi="Calibri" w:cs="Calibri"/>
              </w:rPr>
              <w:t>°C)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 Показатели эксплуатационной энергоемкости здания, строения, сооружения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2.4.1. Годовые расходы конечных видов энергоносителей на здание (жилую часть здания), строение, сооружение: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тепловой энергии на отопление в холодный и переходный периоды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МДж/год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тепловой энергии на горячее водоснабжение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МДж/год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тепловой энергии других систем (раздельно)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МДж/год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электрической энергии, всего,</w:t>
            </w:r>
          </w:p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  <w:r>
              <w:rPr>
                <w:rFonts w:ascii="Calibri" w:hAnsi="Calibri" w:cs="Calibri"/>
                <w:position w:val="-4"/>
              </w:rPr>
              <w:pict>
                <v:shape id="_x0000_i1091" type="#_x0000_t75" style="width:6.75pt;height:8.25pt">
                  <v:imagedata r:id="rId14" o:title=""/>
                </v:shape>
              </w:pict>
            </w:r>
            <w:r>
              <w:rPr>
                <w:rFonts w:ascii="Calibri" w:hAnsi="Calibri" w:cs="Calibri"/>
              </w:rPr>
              <w:t>ч/год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общедомовое освещение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  <w:r>
              <w:rPr>
                <w:rFonts w:ascii="Calibri" w:hAnsi="Calibri" w:cs="Calibri"/>
                <w:position w:val="-4"/>
              </w:rPr>
              <w:pict>
                <v:shape id="_x0000_i1092" type="#_x0000_t75" style="width:6.75pt;height:8.25pt">
                  <v:imagedata r:id="rId14" o:title=""/>
                </v:shape>
              </w:pict>
            </w:r>
            <w:r>
              <w:rPr>
                <w:rFonts w:ascii="Calibri" w:hAnsi="Calibri" w:cs="Calibri"/>
              </w:rPr>
              <w:t>ч/год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квартирах (помещениях)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  <w:r>
              <w:rPr>
                <w:rFonts w:ascii="Calibri" w:hAnsi="Calibri" w:cs="Calibri"/>
                <w:position w:val="-4"/>
              </w:rPr>
              <w:pict>
                <v:shape id="_x0000_i1093" type="#_x0000_t75" style="width:6.75pt;height:8.25pt">
                  <v:imagedata r:id="rId14" o:title=""/>
                </v:shape>
              </w:pict>
            </w:r>
            <w:r>
              <w:rPr>
                <w:rFonts w:ascii="Calibri" w:hAnsi="Calibri" w:cs="Calibri"/>
              </w:rPr>
              <w:t>ч/год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силовое оборудование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  <w:r>
              <w:rPr>
                <w:rFonts w:ascii="Calibri" w:hAnsi="Calibri" w:cs="Calibri"/>
                <w:position w:val="-4"/>
              </w:rPr>
              <w:pict>
                <v:shape id="_x0000_i1094" type="#_x0000_t75" style="width:6.75pt;height:8.25pt">
                  <v:imagedata r:id="rId14" o:title=""/>
                </v:shape>
              </w:pict>
            </w:r>
            <w:r>
              <w:rPr>
                <w:rFonts w:ascii="Calibri" w:hAnsi="Calibri" w:cs="Calibri"/>
              </w:rPr>
              <w:t>ч/год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канализацию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  <w:r>
              <w:rPr>
                <w:rFonts w:ascii="Calibri" w:hAnsi="Calibri" w:cs="Calibri"/>
                <w:position w:val="-4"/>
              </w:rPr>
              <w:pict>
                <v:shape id="_x0000_i1095" type="#_x0000_t75" style="width:6.75pt;height:8.25pt">
                  <v:imagedata r:id="rId14" o:title=""/>
                </v:shape>
              </w:pict>
            </w:r>
            <w:r>
              <w:rPr>
                <w:rFonts w:ascii="Calibri" w:hAnsi="Calibri" w:cs="Calibri"/>
              </w:rPr>
              <w:t>ч/год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природного газа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м/год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2.4.2. Удельные годовые расходы конечных видов энергоносителей в расчете на 1 кв. м площади квартир (помещений):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тепловой энергии на отопление в холодный и переходный периоды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МДж/кв. м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тепловой энергии на горячее водоснабжение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МДж/кв. м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тепловой энергии других систем (раздельно)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МДж/кв. м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электрической энергии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</w:t>
            </w:r>
            <w:r>
              <w:rPr>
                <w:rFonts w:ascii="Calibri" w:hAnsi="Calibri" w:cs="Calibri"/>
                <w:position w:val="-4"/>
              </w:rPr>
              <w:pict>
                <v:shape id="_x0000_i1096" type="#_x0000_t75" style="width:6.75pt;height:8.25pt">
                  <v:imagedata r:id="rId14" o:title=""/>
                </v:shape>
              </w:pict>
            </w:r>
            <w:r>
              <w:rPr>
                <w:rFonts w:ascii="Calibri" w:hAnsi="Calibri" w:cs="Calibri"/>
              </w:rPr>
              <w:t>ч/кв. м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природного газа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м/кв. м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2.4.3. Удельная эксплуатационная энергоемкость здания (обобщенный показатель годового расхода топливно-энергетических ресурсов в расчете на 1 кв. м площади квартир, помещений)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кг у.т. /кв. м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2.4.4. Суммарный удельный годовой расход тепловой энергии: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 отопление, вентиляцию и горячее водоснабжение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</w:t>
            </w:r>
            <w:r>
              <w:rPr>
                <w:rFonts w:ascii="Calibri" w:hAnsi="Calibri" w:cs="Calibri"/>
                <w:position w:val="-4"/>
              </w:rPr>
              <w:pict>
                <v:shape id="_x0000_i1097" type="#_x0000_t75" style="width:6.75pt;height:8.25pt">
                  <v:imagedata r:id="rId14" o:title=""/>
                </v:shape>
              </w:pict>
            </w:r>
            <w:r>
              <w:rPr>
                <w:rFonts w:ascii="Calibri" w:hAnsi="Calibri" w:cs="Calibri"/>
              </w:rPr>
              <w:t>ч/(кв. м</w:t>
            </w:r>
            <w:r>
              <w:rPr>
                <w:rFonts w:ascii="Calibri" w:hAnsi="Calibri" w:cs="Calibri"/>
                <w:position w:val="-4"/>
              </w:rPr>
              <w:pict>
                <v:shape id="_x0000_i1098" type="#_x0000_t75" style="width:6.75pt;height:8.25pt">
                  <v:imagedata r:id="rId14" o:title=""/>
                </v:shape>
              </w:pict>
            </w:r>
            <w:r>
              <w:rPr>
                <w:rFonts w:ascii="Calibri" w:hAnsi="Calibri" w:cs="Calibri"/>
              </w:rPr>
              <w:t>год)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максимально допустимые величины отклонений от нормируемого показателя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 отопление и вентиляцию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</w:t>
            </w:r>
            <w:r>
              <w:rPr>
                <w:rFonts w:ascii="Calibri" w:hAnsi="Calibri" w:cs="Calibri"/>
                <w:position w:val="-4"/>
              </w:rPr>
              <w:pict>
                <v:shape id="_x0000_i1099" type="#_x0000_t75" style="width:6.75pt;height:8.25pt">
                  <v:imagedata r:id="rId14" o:title=""/>
                </v:shape>
              </w:pict>
            </w:r>
            <w:r>
              <w:rPr>
                <w:rFonts w:ascii="Calibri" w:hAnsi="Calibri" w:cs="Calibri"/>
              </w:rPr>
              <w:t>ч/(кв. м</w:t>
            </w:r>
            <w:r>
              <w:rPr>
                <w:rFonts w:ascii="Calibri" w:hAnsi="Calibri" w:cs="Calibri"/>
                <w:position w:val="-4"/>
              </w:rPr>
              <w:pict>
                <v:shape id="_x0000_i1100" type="#_x0000_t75" style="width:6.75pt;height:8.25pt">
                  <v:imagedata r:id="rId14" o:title=""/>
                </v:shape>
              </w:pict>
            </w:r>
            <w:r>
              <w:rPr>
                <w:rFonts w:ascii="Calibri" w:hAnsi="Calibri" w:cs="Calibri"/>
              </w:rPr>
              <w:t>°C</w:t>
            </w:r>
            <w:r>
              <w:rPr>
                <w:rFonts w:ascii="Calibri" w:hAnsi="Calibri" w:cs="Calibri"/>
                <w:position w:val="-4"/>
              </w:rPr>
              <w:pict>
                <v:shape id="_x0000_i1101" type="#_x0000_t75" style="width:6.75pt;height:8.25pt">
                  <v:imagedata r:id="rId14" o:title=""/>
                </v:shape>
              </w:pict>
            </w:r>
            <w:r>
              <w:rPr>
                <w:rFonts w:ascii="Calibri" w:hAnsi="Calibri" w:cs="Calibri"/>
              </w:rPr>
              <w:t>сут.)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2.4.5. Удельный расход электрической энергии на общедомовые нужды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</w:t>
            </w:r>
            <w:r>
              <w:rPr>
                <w:rFonts w:ascii="Calibri" w:hAnsi="Calibri" w:cs="Calibri"/>
                <w:position w:val="-4"/>
              </w:rPr>
              <w:pict>
                <v:shape id="_x0000_i1102" type="#_x0000_t75" style="width:6.75pt;height:8.25pt">
                  <v:imagedata r:id="rId14" o:title=""/>
                </v:shape>
              </w:pict>
            </w:r>
            <w:r>
              <w:rPr>
                <w:rFonts w:ascii="Calibri" w:hAnsi="Calibri" w:cs="Calibri"/>
              </w:rPr>
              <w:t>ч/кв. 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81" w:name="Par7474"/>
            <w:bookmarkEnd w:id="181"/>
            <w:r>
              <w:rPr>
                <w:rFonts w:ascii="Calibri" w:hAnsi="Calibri" w:cs="Calibri"/>
              </w:rPr>
              <w:t>3. Сведения об оснащенности приборами учета</w:t>
            </w:r>
          </w:p>
        </w:tc>
      </w:tr>
      <w:tr w:rsidR="0010081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 Количество точек ввода со стороны энергоресурсов и воды, оборудованных приборами учета, при централизованном снабжении: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электрической энергии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тепловой энергии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газа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воды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 Количество точек ввода со стороны энергоресурсов и воды, не оборудованных приборами учета, при централизованном снабжении: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электрической энергии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тепловой энергии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газа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воды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 Количество точек ввода электрической энергии, тепловой энергии, газа, воды, не оборудованных приборами учета, при децентрализованном снабжении указанными ресурсами: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электрической энергии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тепловой энергии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газа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воды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3.4. Оснащенность квартир (помещений) приборами учета потребляемых: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электрической энергии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тепловой энергии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газа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081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воды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1A" w:rsidRDefault="0010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081A" w:rsidRDefault="0010081A">
      <w:pPr>
        <w:pStyle w:val="ConsPlusNonformat"/>
        <w:jc w:val="both"/>
      </w:pPr>
      <w:bookmarkStart w:id="182" w:name="Par7536"/>
      <w:bookmarkEnd w:id="182"/>
      <w:r>
        <w:t>4. Характеристики наружных ограждающих конструкций (краткое описание)</w:t>
      </w:r>
    </w:p>
    <w:p w:rsidR="0010081A" w:rsidRDefault="0010081A">
      <w:pPr>
        <w:pStyle w:val="ConsPlusNonformat"/>
        <w:jc w:val="both"/>
      </w:pPr>
      <w:r>
        <w:t>4.1. Стены ________________________________________________________________</w:t>
      </w:r>
    </w:p>
    <w:p w:rsidR="0010081A" w:rsidRDefault="0010081A">
      <w:pPr>
        <w:pStyle w:val="ConsPlusNonformat"/>
        <w:jc w:val="both"/>
      </w:pPr>
      <w:r>
        <w:t>4.2. Окна и балконные двери _______________________________________________</w:t>
      </w:r>
    </w:p>
    <w:p w:rsidR="0010081A" w:rsidRDefault="0010081A">
      <w:pPr>
        <w:pStyle w:val="ConsPlusNonformat"/>
        <w:jc w:val="both"/>
      </w:pPr>
      <w:r>
        <w:t>4.3. Перекрытие над техническим подпольем, подвалом _______________________</w:t>
      </w:r>
    </w:p>
    <w:p w:rsidR="0010081A" w:rsidRDefault="0010081A">
      <w:pPr>
        <w:pStyle w:val="ConsPlusNonformat"/>
        <w:jc w:val="both"/>
      </w:pPr>
      <w:r>
        <w:t>4.4. Перекрытие над последним жилым этажом либо над "теплым" чердаком _____</w:t>
      </w:r>
    </w:p>
    <w:p w:rsidR="0010081A" w:rsidRDefault="0010081A">
      <w:pPr>
        <w:pStyle w:val="ConsPlusNonformat"/>
        <w:jc w:val="both"/>
      </w:pPr>
    </w:p>
    <w:p w:rsidR="0010081A" w:rsidRDefault="0010081A">
      <w:pPr>
        <w:pStyle w:val="ConsPlusNonformat"/>
        <w:jc w:val="both"/>
      </w:pPr>
      <w:r>
        <w:t>Дата составления энергетического паспорта</w:t>
      </w:r>
    </w:p>
    <w:p w:rsidR="0010081A" w:rsidRDefault="0010081A">
      <w:pPr>
        <w:pStyle w:val="ConsPlusNonformat"/>
        <w:jc w:val="both"/>
      </w:pPr>
    </w:p>
    <w:p w:rsidR="0010081A" w:rsidRDefault="0010081A">
      <w:pPr>
        <w:pStyle w:val="ConsPlusNonformat"/>
        <w:jc w:val="both"/>
      </w:pPr>
      <w:r>
        <w:t>"__" ____________ ____ г.</w:t>
      </w:r>
    </w:p>
    <w:p w:rsidR="0010081A" w:rsidRDefault="0010081A">
      <w:pPr>
        <w:pStyle w:val="ConsPlusNonformat"/>
        <w:jc w:val="both"/>
      </w:pPr>
    </w:p>
    <w:p w:rsidR="0010081A" w:rsidRDefault="0010081A">
      <w:pPr>
        <w:pStyle w:val="ConsPlusNonformat"/>
        <w:jc w:val="both"/>
      </w:pPr>
      <w:r>
        <w:t>Подпись ответственного исполнителя:</w:t>
      </w:r>
    </w:p>
    <w:p w:rsidR="0010081A" w:rsidRDefault="0010081A">
      <w:pPr>
        <w:pStyle w:val="ConsPlusNonformat"/>
        <w:jc w:val="both"/>
      </w:pPr>
      <w:r>
        <w:t>Должность, Ф.И.О. _________________</w:t>
      </w:r>
    </w:p>
    <w:p w:rsidR="0010081A" w:rsidRDefault="0010081A">
      <w:pPr>
        <w:pStyle w:val="ConsPlusNonformat"/>
        <w:jc w:val="both"/>
      </w:pPr>
    </w:p>
    <w:p w:rsidR="0010081A" w:rsidRDefault="0010081A">
      <w:pPr>
        <w:pStyle w:val="ConsPlusNonformat"/>
        <w:jc w:val="both"/>
      </w:pPr>
      <w:r>
        <w:t>М.П.</w:t>
      </w:r>
    </w:p>
    <w:p w:rsidR="0010081A" w:rsidRDefault="0010081A">
      <w:pPr>
        <w:pStyle w:val="ConsPlusNonformat"/>
        <w:jc w:val="both"/>
      </w:pPr>
    </w:p>
    <w:p w:rsidR="0010081A" w:rsidRDefault="0010081A">
      <w:pPr>
        <w:pStyle w:val="ConsPlusNonformat"/>
        <w:jc w:val="both"/>
      </w:pPr>
      <w:r>
        <w:t>Подпись заказчика:</w:t>
      </w:r>
    </w:p>
    <w:p w:rsidR="0010081A" w:rsidRDefault="0010081A">
      <w:pPr>
        <w:pStyle w:val="ConsPlusNonformat"/>
        <w:jc w:val="both"/>
      </w:pPr>
      <w:r>
        <w:t>Должность, Ф.И.О. _________________</w:t>
      </w:r>
    </w:p>
    <w:p w:rsidR="0010081A" w:rsidRDefault="0010081A">
      <w:pPr>
        <w:pStyle w:val="ConsPlusNonformat"/>
        <w:jc w:val="both"/>
      </w:pPr>
    </w:p>
    <w:p w:rsidR="0010081A" w:rsidRDefault="0010081A">
      <w:pPr>
        <w:pStyle w:val="ConsPlusNonformat"/>
        <w:jc w:val="both"/>
      </w:pPr>
      <w:r>
        <w:t>М.П.</w:t>
      </w:r>
    </w:p>
    <w:p w:rsidR="0010081A" w:rsidRDefault="0010081A">
      <w:pPr>
        <w:pStyle w:val="ConsPlusNonformat"/>
        <w:jc w:val="both"/>
        <w:sectPr w:rsidR="0010081A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83" w:name="Par7560"/>
      <w:bookmarkEnd w:id="183"/>
      <w:r>
        <w:rPr>
          <w:rFonts w:ascii="Calibri" w:hAnsi="Calibri" w:cs="Calibri"/>
        </w:rPr>
        <w:t>Приложение N 2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Минэнерго России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30.06.2014 N 400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84" w:name="Par7564"/>
      <w:bookmarkEnd w:id="184"/>
      <w:r>
        <w:rPr>
          <w:rFonts w:ascii="Calibri" w:hAnsi="Calibri" w:cs="Calibri"/>
          <w:b/>
          <w:bCs/>
        </w:rPr>
        <w:t>ПРАВИЛА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НАПРАВЛЕНИЯ КОПИИ ЭНЕРГЕТИЧЕСКОГО ПАСПОРТА, СОСТАВЛЕННОГО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РЕЗУЛЬТАТАМ ОБЯЗАТЕЛЬНОГО ЭНЕРГЕТИЧЕСКОГО ОБСЛЕДОВАНИЯ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Саморегулируемая организация в области энергетического обследования (далее - СРО) не реже одного раза в три месяца направляет в Минэнерго России надлежаще заверенные копии энергетических паспортов, составленных членами такой СРО по результатам проведенных ими обязательных энергетических обследований за указанный период. Первый трехмесячный период для каждой СРО начинает исчисляться с даты приобретения статуса такой СРО соответствующей некоммерческой организацией.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Копия энергетического паспорта направляется в установленном порядке СРО на бумажном носителе с приложением такой копии энергетического паспорта на электронном носителе (оптическом диске) в формате Portable Document Format (PDF) и в формате Extensible Markup Language (XML) или в электронном виде по информационно-телекоммуникационной сети "Интернет" в формате Portable Document Format (PDF) и в формате Extensible Markup Language (XML).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Вместе с каждой копией энергетического паспорта в Минэнерго России направляется сопроводительное письмо, включающее полное или (в случае, если имеется) сокращенное наименование СРО, адрес электронной почты и почтовый (фактический) адрес данной СРО, на бумажном носителе с приложением данного сопроводительного письма на электронном носителе (оптическом диске) в формате Portable Document Format (PDF) или в электронном виде по информационно-телекоммуникационной сети "Интернет" в формате Portable Document Format (PDF).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 отсутствия необходимой информации, предусмотренной разделами энергетического паспорта, вместе с соответствующей копией энергетического паспорта в Минэнерго России направляется документ, содержащий причину отсутствия данной информации, с приложением копий документов, подтверждающих указанную причину, на бумажном носителе с приложением данных документов на электронном носителе (оптическом диске) в формате Portable Document Format (PDF) или в электронном виде по информационно-телекоммуникационной сети "Интернет" в формате Portable Document Format (PDF).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Документы на бумажном носителе, представляемые в соответствии с настоящими Правилами, должны быть подписаны руководителем (уполномоченным им лицом) СРО и скреплены печатью.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Документы в электронном виде, представляемые в соответствии с настоящими Правилами по информационно-телекоммуникационной сети "Интернет", должны быть подписаны квалифицированной электронной подписью лица, осуществляющего функции единоличного исполнительного органа СРО (руководителя коллегиального исполнительного органа СРО).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Документы на бумажном носителе с приложением данных документов на электронном носителе (оптический диск) направляются на следующий почтовый адрес Минэнерго России: г. Москва, ГСП-6, 107996, ул. Щепкина, 42, стр. 1, 2.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Документы в электронном виде направляются по информационно-телекоммуникационной сети "Интернет" на адрес электронной почты: pasport@minenergo.gov.ru или размещаются в государственной информационной системе в области энергосбережения и повышения энергетической эффективности ГИС "Энергоэффективность" по адресу: https://passport.gisee.ru (далее - ГИС "Энергоэффективность").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Размещение документов в ГИС "Энергоэффективность" осуществляется через личную учетную запись (личный кабинет) СРО.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Обработка копии энергетического паспорта и сопроводительных документов осуществляется Минэнерго России в течение 30 дней с даты их получения.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При обработке копии энергетического паспорта проверяется соответствие ее настоящему Приказу, в том числе наименований показателей и единиц измерения, и требованиям законодательства Российской Федерации об энергосбережении и о повышении энергетической эффективности.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 случае направления копии энергетического паспорта с нарушением настоящего Приказа либо несоответствия копии энергетического паспорта требованиям законодательства Российской Федерации об энергосбережении и о повышении энергетической эффективности Минэнерго России вправе направить в СРО мотивированный отказ в регистрации копии энергетического паспорта на бумажном носителе и в электронном виде по информационно-телекоммуникационной сети "Интернет" в формате Portable Document Format (PDF).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 случае принятия решения о регистрации копии энергетического паспорта Минэнерго России в установленном порядке в пятидневный срок направляет СРО извещение о регистрации копии энергетического паспорта на бумажном носителе и в электронном виде по информационно-телекоммуникационной сети "Интернет" в формате Portable Document Format (PDF).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Документы, направляемые Минэнерго России на бумажном носителе, направляются на почтовый адрес СРО, указанный в государственном реестре СРО.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Документы, направляемые Минэнерго России в электронном виде по информационно-телекоммуникационной сети "Интернет", размещаются в личной учетной записи (личном кабинете) СРО в ГИС "Энергоэффективность".</w:t>
      </w: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81A" w:rsidRDefault="0010081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50169" w:rsidRDefault="00050169"/>
    <w:sectPr w:rsidR="00050169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1A"/>
    <w:rsid w:val="00050169"/>
    <w:rsid w:val="0010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8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008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08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008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8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008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08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008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7C6ACA645F595C79474BD7EA31584D1620BD8A2BE1948654A3CF4C23bExAJ" TargetMode="External"/><Relationship Id="rId13" Type="http://schemas.openxmlformats.org/officeDocument/2006/relationships/hyperlink" Target="consultantplus://offline/ref=BB7C6ACA645F595C79474BD7EA31584D1624B8852FE1948654A3CF4C23bExA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7C6ACA645F595C79474BD7EA31584D1625BB842FE3948654A3CF4C23EAB62CC0389E64b4x9J" TargetMode="External"/><Relationship Id="rId12" Type="http://schemas.openxmlformats.org/officeDocument/2006/relationships/hyperlink" Target="consultantplus://offline/ref=BB7C6ACA645F595C79474BD7EA31584D1624B8852FE1948654A3CF4C23bExAJ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B7C6ACA645F595C79474BD7EA31584D1624B8812DE2948654A3CF4C23bEx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7C6ACA645F595C79474BD7EA31584D1625BB842FE3948654A3CF4C23EAB62CC0389E63b4xAJ" TargetMode="External"/><Relationship Id="rId11" Type="http://schemas.openxmlformats.org/officeDocument/2006/relationships/hyperlink" Target="consultantplus://offline/ref=BB7C6ACA645F595C79474BD7EA31584D1624B8812DE2948654A3CF4C23bExA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B7C6ACA645F595C79474BD7EA31584D1624B8812DE2948654A3CF4C23bExAJ" TargetMode="External"/><Relationship Id="rId10" Type="http://schemas.openxmlformats.org/officeDocument/2006/relationships/hyperlink" Target="consultantplus://offline/ref=BB7C6ACA645F595C79474BD7EA31584D1624B8812DE2948654A3CF4C23bEx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7C6ACA645F595C79474BD7EA31584D1620BD8A2CE3948654A3CF4C23bExAJ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14899</Words>
  <Characters>84927</Characters>
  <Application>Microsoft Office Word</Application>
  <DocSecurity>0</DocSecurity>
  <Lines>707</Lines>
  <Paragraphs>199</Paragraphs>
  <ScaleCrop>false</ScaleCrop>
  <Company/>
  <LinksUpToDate>false</LinksUpToDate>
  <CharactersWithSpaces>99627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NeustupkinRV</dc:creator>
  <cp:keywords/>
  <dc:description/>
  <cp:lastModifiedBy/>
  <cp:revision>1</cp:revision>
  <dcterms:created xsi:type="dcterms:W3CDTF">2014-12-19T09:49:00Z</dcterms:created>
</cp:coreProperties>
</file>