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4" w:rsidRPr="006C1BF9" w:rsidRDefault="00977844" w:rsidP="00977844">
      <w:pPr>
        <w:pStyle w:val="af9"/>
        <w:rPr>
          <w:sz w:val="2"/>
          <w:szCs w:val="2"/>
        </w:rPr>
      </w:pPr>
    </w:p>
    <w:p w:rsidR="00F91AE9" w:rsidRDefault="00F91AE9" w:rsidP="00E44C22">
      <w:pPr>
        <w:pStyle w:val="1"/>
      </w:pPr>
      <w:r w:rsidRPr="00F91AE9">
        <w:t>П</w:t>
      </w:r>
      <w:r>
        <w:t>рограмма</w:t>
      </w:r>
      <w:r w:rsidR="00CB7557">
        <w:t xml:space="preserve"> Конференции</w:t>
      </w:r>
    </w:p>
    <w:p w:rsidR="007858F6" w:rsidRDefault="008249B7" w:rsidP="00D06F74">
      <w:pPr>
        <w:pStyle w:val="af8"/>
        <w:spacing w:before="0" w:after="0"/>
      </w:pPr>
      <w:r>
        <w:rPr>
          <w:rStyle w:val="a9"/>
        </w:rPr>
        <w:t>09:30</w:t>
      </w:r>
      <w:r w:rsidR="00B57B8F" w:rsidRPr="009A6154">
        <w:rPr>
          <w:rStyle w:val="a9"/>
        </w:rPr>
        <w:t xml:space="preserve">— </w:t>
      </w:r>
      <w:r w:rsidR="007858F6" w:rsidRPr="00637B10">
        <w:rPr>
          <w:rStyle w:val="a9"/>
        </w:rPr>
        <w:t>10:00</w:t>
      </w:r>
      <w:r w:rsidR="007858F6">
        <w:tab/>
        <w:t>Регистрация участников. Приветственный кофе</w:t>
      </w:r>
    </w:p>
    <w:p w:rsidR="00FA5739" w:rsidRDefault="00FA5739" w:rsidP="00D06F74">
      <w:pPr>
        <w:pStyle w:val="af8"/>
        <w:spacing w:before="0" w:after="0"/>
        <w:rPr>
          <w:rStyle w:val="a9"/>
        </w:rPr>
      </w:pPr>
    </w:p>
    <w:p w:rsidR="006D55EA" w:rsidRDefault="007858F6" w:rsidP="00D06F74">
      <w:pPr>
        <w:pStyle w:val="af8"/>
        <w:spacing w:before="0" w:after="0"/>
      </w:pPr>
      <w:r w:rsidRPr="00637B10">
        <w:rPr>
          <w:rStyle w:val="a9"/>
        </w:rPr>
        <w:t>10:00</w:t>
      </w:r>
      <w:r w:rsidR="00B57B8F" w:rsidRPr="00B57B8F">
        <w:rPr>
          <w:rStyle w:val="a9"/>
        </w:rPr>
        <w:t xml:space="preserve">— </w:t>
      </w:r>
      <w:r w:rsidR="008249B7">
        <w:rPr>
          <w:rStyle w:val="a9"/>
        </w:rPr>
        <w:t>11</w:t>
      </w:r>
      <w:r w:rsidRPr="00637B10">
        <w:rPr>
          <w:rStyle w:val="a9"/>
        </w:rPr>
        <w:t>:</w:t>
      </w:r>
      <w:r w:rsidR="008249B7">
        <w:rPr>
          <w:rStyle w:val="a9"/>
        </w:rPr>
        <w:t>3</w:t>
      </w:r>
      <w:r w:rsidR="00173A32">
        <w:rPr>
          <w:rStyle w:val="a9"/>
        </w:rPr>
        <w:t>0</w:t>
      </w:r>
      <w:r>
        <w:tab/>
      </w:r>
      <w:r w:rsidR="004E63E2">
        <w:t>Пленарное заседание «О</w:t>
      </w:r>
      <w:r w:rsidR="004E63E2" w:rsidRPr="004E63E2">
        <w:t>т 261-ФЗ к Энергетической стратегии Российской Федерации»</w:t>
      </w:r>
    </w:p>
    <w:p w:rsidR="00FA5739" w:rsidRPr="00E44C22" w:rsidRDefault="00FA5739" w:rsidP="00E44C22">
      <w:pPr>
        <w:pStyle w:val="af8"/>
        <w:spacing w:before="360"/>
        <w:ind w:firstLine="0"/>
        <w:rPr>
          <w:szCs w:val="22"/>
          <w:u w:val="single"/>
        </w:rPr>
      </w:pPr>
      <w:r w:rsidRPr="00E44C22">
        <w:rPr>
          <w:szCs w:val="22"/>
          <w:u w:val="single"/>
        </w:rPr>
        <w:t>Приветствие</w:t>
      </w:r>
    </w:p>
    <w:p w:rsidR="00FA5739" w:rsidRDefault="00FA5739" w:rsidP="00563667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Носков</w:t>
      </w:r>
      <w:r>
        <w:rPr>
          <w:rFonts w:ascii="Trebuchet MS" w:hAnsi="Trebuchet MS"/>
          <w:b/>
          <w:i/>
          <w:color w:val="D39549"/>
        </w:rPr>
        <w:t xml:space="preserve"> </w:t>
      </w:r>
      <w:r>
        <w:rPr>
          <w:rFonts w:ascii="Trebuchet MS" w:hAnsi="Trebuchet MS"/>
          <w:b/>
          <w:i/>
          <w:color w:val="D39549"/>
        </w:rPr>
        <w:t>Константин Юрьевич</w:t>
      </w:r>
      <w:r>
        <w:rPr>
          <w:rFonts w:ascii="Trebuchet MS" w:hAnsi="Trebuchet MS"/>
          <w:b/>
          <w:i/>
          <w:color w:val="D39549"/>
        </w:rPr>
        <w:br/>
      </w:r>
      <w:r w:rsidRPr="007E55C5">
        <w:rPr>
          <w:i/>
          <w:szCs w:val="22"/>
        </w:rPr>
        <w:t>Руководитель Аналитического центра</w:t>
      </w:r>
      <w:r>
        <w:rPr>
          <w:i/>
          <w:szCs w:val="22"/>
        </w:rPr>
        <w:br/>
      </w:r>
      <w:r w:rsidRPr="007E55C5">
        <w:rPr>
          <w:i/>
          <w:szCs w:val="22"/>
        </w:rPr>
        <w:t>при Правительстве Российской Федерации</w:t>
      </w:r>
    </w:p>
    <w:p w:rsidR="00563667" w:rsidRDefault="00563667" w:rsidP="00563667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Ковальчук Виталий Владимирович</w:t>
      </w:r>
      <w:r>
        <w:rPr>
          <w:rFonts w:ascii="Trebuchet MS" w:hAnsi="Trebuchet MS"/>
          <w:b/>
          <w:i/>
          <w:color w:val="D39549"/>
        </w:rPr>
        <w:br/>
      </w:r>
      <w:r w:rsidRPr="00563667">
        <w:rPr>
          <w:i/>
          <w:szCs w:val="22"/>
        </w:rPr>
        <w:t>Референт Департамента промышленности и инфраструктуры Аппарата Правительства Российской Федерации</w:t>
      </w:r>
    </w:p>
    <w:p w:rsidR="004B2E35" w:rsidRPr="004B2E35" w:rsidRDefault="004B2E35" w:rsidP="00E44C22">
      <w:pPr>
        <w:pStyle w:val="af8"/>
        <w:spacing w:before="360"/>
        <w:ind w:firstLine="0"/>
        <w:rPr>
          <w:sz w:val="22"/>
          <w:szCs w:val="22"/>
        </w:rPr>
      </w:pPr>
      <w:r w:rsidRPr="004B2E35">
        <w:rPr>
          <w:sz w:val="22"/>
          <w:szCs w:val="22"/>
        </w:rPr>
        <w:t>Модератор</w:t>
      </w:r>
    </w:p>
    <w:p w:rsidR="004B2E35" w:rsidRDefault="007E55C5" w:rsidP="007E55C5">
      <w:pPr>
        <w:keepNext/>
        <w:keepLines/>
        <w:widowControl w:val="0"/>
        <w:tabs>
          <w:tab w:val="right" w:pos="9072"/>
        </w:tabs>
        <w:spacing w:after="0" w:line="320" w:lineRule="exact"/>
        <w:ind w:left="1701"/>
        <w:jc w:val="left"/>
        <w:rPr>
          <w:i/>
          <w:szCs w:val="22"/>
        </w:rPr>
      </w:pPr>
      <w:r>
        <w:rPr>
          <w:rFonts w:ascii="Trebuchet MS" w:hAnsi="Trebuchet MS"/>
          <w:b/>
          <w:i/>
          <w:color w:val="D39549"/>
        </w:rPr>
        <w:t>Свистунов Павел Валентинович</w:t>
      </w:r>
      <w:r>
        <w:rPr>
          <w:rFonts w:ascii="Trebuchet MS" w:hAnsi="Trebuchet MS"/>
          <w:b/>
          <w:i/>
          <w:color w:val="D39549"/>
        </w:rPr>
        <w:br/>
      </w:r>
      <w:r w:rsidRPr="007E55C5">
        <w:rPr>
          <w:i/>
          <w:szCs w:val="22"/>
        </w:rPr>
        <w:t xml:space="preserve">Руководитель Дирекции по энергосбережению и </w:t>
      </w:r>
      <w:r w:rsidR="00EB29A7">
        <w:rPr>
          <w:i/>
          <w:szCs w:val="22"/>
        </w:rPr>
        <w:t xml:space="preserve">повышению </w:t>
      </w:r>
      <w:r w:rsidRPr="007E55C5">
        <w:rPr>
          <w:i/>
          <w:szCs w:val="22"/>
        </w:rPr>
        <w:t>энергетической эффективности Аналитического центра при Правительстве Российской Федерации</w:t>
      </w:r>
    </w:p>
    <w:p w:rsidR="00974765" w:rsidRPr="006053E8" w:rsidRDefault="00974765" w:rsidP="00E44C22">
      <w:pPr>
        <w:pStyle w:val="af8"/>
        <w:spacing w:before="360"/>
        <w:ind w:firstLine="0"/>
        <w:rPr>
          <w:u w:val="single"/>
        </w:rPr>
      </w:pPr>
      <w:r w:rsidRPr="006053E8">
        <w:rPr>
          <w:u w:val="single"/>
        </w:rPr>
        <w:t>Темы для обсуждения:</w:t>
      </w:r>
    </w:p>
    <w:p w:rsidR="00974765" w:rsidRPr="00974765" w:rsidRDefault="00974765" w:rsidP="00974765">
      <w:pPr>
        <w:pStyle w:val="af7"/>
        <w:spacing w:after="200" w:line="240" w:lineRule="exact"/>
        <w:rPr>
          <w:i w:val="0"/>
        </w:rPr>
      </w:pPr>
      <w:r w:rsidRPr="00974765">
        <w:rPr>
          <w:i w:val="0"/>
        </w:rPr>
        <w:t>Долгосрочная стратегия Российской Федерации в сфере развития энергетики, энергосбережения и повышен</w:t>
      </w:r>
      <w:r w:rsidR="006053E8">
        <w:rPr>
          <w:i w:val="0"/>
        </w:rPr>
        <w:t>ия энергетической эффективности</w:t>
      </w:r>
    </w:p>
    <w:p w:rsidR="00617343" w:rsidRDefault="00617343" w:rsidP="00974765">
      <w:pPr>
        <w:pStyle w:val="af7"/>
        <w:spacing w:after="200" w:line="240" w:lineRule="exact"/>
        <w:rPr>
          <w:i w:val="0"/>
        </w:rPr>
      </w:pPr>
      <w:r w:rsidRPr="00617343">
        <w:rPr>
          <w:i w:val="0"/>
        </w:rPr>
        <w:t xml:space="preserve">Новый этап развития законодательства </w:t>
      </w:r>
      <w:r w:rsidR="00E44C22">
        <w:rPr>
          <w:i w:val="0"/>
        </w:rPr>
        <w:t>в сфере</w:t>
      </w:r>
      <w:r w:rsidRPr="00617343">
        <w:rPr>
          <w:i w:val="0"/>
        </w:rPr>
        <w:t xml:space="preserve"> энергосбережении и </w:t>
      </w:r>
      <w:r w:rsidR="00E44C22">
        <w:rPr>
          <w:i w:val="0"/>
        </w:rPr>
        <w:br/>
      </w:r>
      <w:r w:rsidRPr="00617343">
        <w:rPr>
          <w:i w:val="0"/>
        </w:rPr>
        <w:t>повышени</w:t>
      </w:r>
      <w:r w:rsidR="00E44C22">
        <w:rPr>
          <w:i w:val="0"/>
        </w:rPr>
        <w:t>я</w:t>
      </w:r>
      <w:r w:rsidRPr="00617343">
        <w:rPr>
          <w:i w:val="0"/>
        </w:rPr>
        <w:t xml:space="preserve"> энергетической эффективности</w:t>
      </w:r>
    </w:p>
    <w:p w:rsidR="00974765" w:rsidRPr="00974765" w:rsidRDefault="00974765" w:rsidP="00974765">
      <w:pPr>
        <w:pStyle w:val="af7"/>
        <w:spacing w:after="200" w:line="240" w:lineRule="exact"/>
        <w:rPr>
          <w:i w:val="0"/>
        </w:rPr>
      </w:pPr>
      <w:r w:rsidRPr="00974765">
        <w:rPr>
          <w:i w:val="0"/>
        </w:rPr>
        <w:t>Задачи по повышению энергетической эффективности в рамках реализации Энергетической стратегии Российской Федерации на период до 2035 года</w:t>
      </w:r>
    </w:p>
    <w:p w:rsidR="00974765" w:rsidRDefault="00974765" w:rsidP="00974765">
      <w:pPr>
        <w:pStyle w:val="af7"/>
        <w:spacing w:after="200" w:line="240" w:lineRule="exact"/>
        <w:rPr>
          <w:i w:val="0"/>
        </w:rPr>
      </w:pPr>
      <w:r w:rsidRPr="00974765">
        <w:rPr>
          <w:i w:val="0"/>
        </w:rPr>
        <w:t>Создание Российской Ассоциации Энергосервисных Компаний</w:t>
      </w:r>
      <w:r w:rsidR="00CB7557">
        <w:rPr>
          <w:i w:val="0"/>
        </w:rPr>
        <w:t xml:space="preserve"> (РАЭСКО)</w:t>
      </w:r>
    </w:p>
    <w:p w:rsidR="00617343" w:rsidRPr="00974765" w:rsidRDefault="00617343" w:rsidP="00617343">
      <w:pPr>
        <w:pStyle w:val="af7"/>
        <w:spacing w:after="200" w:line="240" w:lineRule="exact"/>
        <w:rPr>
          <w:i w:val="0"/>
        </w:rPr>
      </w:pPr>
      <w:r>
        <w:rPr>
          <w:i w:val="0"/>
        </w:rPr>
        <w:t xml:space="preserve">Энергосервисные контракты </w:t>
      </w:r>
      <w:r w:rsidRPr="00974765">
        <w:rPr>
          <w:i w:val="0"/>
        </w:rPr>
        <w:t>как механизм повышения энергетической эффективности в различных отраслях экономики Российской Федерации</w:t>
      </w:r>
    </w:p>
    <w:p w:rsidR="00D2106B" w:rsidRPr="00E96B3F" w:rsidRDefault="00D2106B" w:rsidP="003918FB">
      <w:pPr>
        <w:pStyle w:val="af7"/>
        <w:keepNext/>
        <w:spacing w:before="480" w:after="200" w:line="240" w:lineRule="exact"/>
        <w:rPr>
          <w:rFonts w:ascii="Trebuchet MS" w:hAnsi="Trebuchet MS"/>
          <w:b/>
          <w:i w:val="0"/>
          <w:u w:val="single"/>
        </w:rPr>
      </w:pPr>
      <w:r w:rsidRPr="00E96B3F">
        <w:rPr>
          <w:rFonts w:ascii="Trebuchet MS" w:hAnsi="Trebuchet MS"/>
          <w:b/>
          <w:i w:val="0"/>
          <w:u w:val="single"/>
        </w:rPr>
        <w:lastRenderedPageBreak/>
        <w:t>Выступающие: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proofErr w:type="spellStart"/>
      <w:r>
        <w:rPr>
          <w:rFonts w:ascii="Trebuchet MS" w:hAnsi="Trebuchet MS"/>
          <w:b/>
          <w:i/>
          <w:color w:val="D39549"/>
        </w:rPr>
        <w:t>Горевой</w:t>
      </w:r>
      <w:proofErr w:type="spellEnd"/>
      <w:r>
        <w:rPr>
          <w:rFonts w:ascii="Trebuchet MS" w:hAnsi="Trebuchet MS"/>
          <w:b/>
          <w:i/>
          <w:color w:val="D39549"/>
        </w:rPr>
        <w:t xml:space="preserve"> Дмитрий Михайлович</w:t>
      </w:r>
      <w:r>
        <w:rPr>
          <w:rFonts w:ascii="Trebuchet MS" w:hAnsi="Trebuchet MS"/>
          <w:b/>
          <w:i/>
          <w:color w:val="D39549"/>
        </w:rPr>
        <w:br/>
      </w:r>
      <w:r w:rsidR="003918FB">
        <w:rPr>
          <w:i/>
          <w:szCs w:val="22"/>
        </w:rPr>
        <w:t>н</w:t>
      </w:r>
      <w:r w:rsidRPr="00CB7557">
        <w:rPr>
          <w:i/>
          <w:szCs w:val="22"/>
        </w:rPr>
        <w:t xml:space="preserve">ачальник отдела развития электроэнергетики </w:t>
      </w:r>
      <w:r w:rsidR="0095524B" w:rsidRPr="0095524B">
        <w:rPr>
          <w:i/>
          <w:szCs w:val="22"/>
        </w:rPr>
        <w:t xml:space="preserve">и энергоэффективности </w:t>
      </w:r>
      <w:r>
        <w:rPr>
          <w:i/>
          <w:szCs w:val="22"/>
        </w:rPr>
        <w:t>Д</w:t>
      </w:r>
      <w:r w:rsidRPr="00CB7557">
        <w:rPr>
          <w:i/>
          <w:szCs w:val="22"/>
        </w:rPr>
        <w:t xml:space="preserve">епартамента государственного регулирования тарифов, инфраструктурных реформ и энергоэффективности </w:t>
      </w:r>
      <w:r>
        <w:rPr>
          <w:i/>
          <w:szCs w:val="22"/>
        </w:rPr>
        <w:t>Министерства экономического развития Российской Федерации</w:t>
      </w:r>
    </w:p>
    <w:p w:rsidR="008A6887" w:rsidRDefault="008A6887" w:rsidP="008A6887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К</w:t>
      </w:r>
      <w:r>
        <w:rPr>
          <w:rFonts w:ascii="Trebuchet MS" w:hAnsi="Trebuchet MS"/>
          <w:b/>
          <w:i/>
          <w:color w:val="D39549"/>
        </w:rPr>
        <w:t>овальчук Виталий Владимирович</w:t>
      </w:r>
      <w:r>
        <w:rPr>
          <w:rFonts w:ascii="Trebuchet MS" w:hAnsi="Trebuchet MS"/>
          <w:b/>
          <w:i/>
          <w:color w:val="D39549"/>
        </w:rPr>
        <w:br/>
      </w:r>
      <w:r w:rsidR="003918FB">
        <w:rPr>
          <w:i/>
          <w:szCs w:val="22"/>
        </w:rPr>
        <w:t>р</w:t>
      </w:r>
      <w:r w:rsidR="00563667" w:rsidRPr="00563667">
        <w:rPr>
          <w:i/>
          <w:szCs w:val="22"/>
        </w:rPr>
        <w:t>еферент Департамента промышленности и инфраструктуры Аппарата Правительства Российской Федерации</w:t>
      </w:r>
    </w:p>
    <w:p w:rsidR="00D2106B" w:rsidRDefault="00FA5739" w:rsidP="00E96B3F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Кулапин</w:t>
      </w:r>
      <w:proofErr w:type="spellEnd"/>
      <w:r>
        <w:rPr>
          <w:rFonts w:ascii="Trebuchet MS" w:hAnsi="Trebuchet MS"/>
          <w:b/>
          <w:i/>
          <w:color w:val="D39549"/>
        </w:rPr>
        <w:t xml:space="preserve"> Алекс</w:t>
      </w:r>
      <w:r w:rsidR="004B4D05">
        <w:rPr>
          <w:rFonts w:ascii="Trebuchet MS" w:hAnsi="Trebuchet MS"/>
          <w:b/>
          <w:i/>
          <w:color w:val="D39549"/>
        </w:rPr>
        <w:t>ей</w:t>
      </w:r>
      <w:r>
        <w:rPr>
          <w:rFonts w:ascii="Trebuchet MS" w:hAnsi="Trebuchet MS"/>
          <w:b/>
          <w:i/>
          <w:color w:val="D39549"/>
        </w:rPr>
        <w:t xml:space="preserve"> Иванович</w:t>
      </w:r>
      <w:r w:rsidR="00D2106B"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заместитель Директора</w:t>
      </w:r>
      <w:r w:rsidR="00D2106B" w:rsidRPr="007E55C5">
        <w:rPr>
          <w:i/>
          <w:szCs w:val="22"/>
        </w:rPr>
        <w:t xml:space="preserve"> </w:t>
      </w:r>
      <w:r w:rsidRPr="00FA5739">
        <w:rPr>
          <w:i/>
          <w:szCs w:val="22"/>
        </w:rPr>
        <w:t>Департамент государственной энергетической политики</w:t>
      </w:r>
      <w:r>
        <w:rPr>
          <w:i/>
          <w:szCs w:val="22"/>
        </w:rPr>
        <w:t xml:space="preserve"> Министерства энергетики</w:t>
      </w:r>
      <w:r>
        <w:rPr>
          <w:i/>
          <w:szCs w:val="22"/>
        </w:rPr>
        <w:br/>
        <w:t xml:space="preserve"> </w:t>
      </w:r>
      <w:r w:rsidR="00D2106B" w:rsidRPr="007E55C5">
        <w:rPr>
          <w:i/>
          <w:szCs w:val="22"/>
        </w:rPr>
        <w:t>Российской Федерации</w:t>
      </w:r>
    </w:p>
    <w:p w:rsidR="00D2106B" w:rsidRDefault="00FA5739" w:rsidP="00E96B3F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 xml:space="preserve">Плужников Олег Борисович </w:t>
      </w:r>
      <w:r w:rsidR="00D2106B">
        <w:rPr>
          <w:rFonts w:ascii="Trebuchet MS" w:hAnsi="Trebuchet MS"/>
          <w:b/>
          <w:i/>
          <w:color w:val="D39549"/>
        </w:rPr>
        <w:br/>
      </w:r>
      <w:r w:rsidR="00CB7557">
        <w:rPr>
          <w:i/>
          <w:szCs w:val="22"/>
        </w:rPr>
        <w:t xml:space="preserve">заместитель Директора </w:t>
      </w:r>
      <w:r w:rsidRPr="00FA5739">
        <w:rPr>
          <w:i/>
          <w:szCs w:val="22"/>
        </w:rPr>
        <w:t>Департамента государственного регулирования тарифов, инфраструктурных реформ и энергоэффективности</w:t>
      </w:r>
      <w:r w:rsidR="00CB7557">
        <w:rPr>
          <w:i/>
          <w:szCs w:val="22"/>
        </w:rPr>
        <w:t xml:space="preserve"> Министерства экономического развития </w:t>
      </w:r>
      <w:r w:rsidR="00D2106B" w:rsidRPr="007E55C5">
        <w:rPr>
          <w:i/>
          <w:szCs w:val="22"/>
        </w:rPr>
        <w:t>Российской Федерации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proofErr w:type="spellStart"/>
      <w:r w:rsidRPr="00C91DFE">
        <w:rPr>
          <w:rFonts w:ascii="Trebuchet MS" w:hAnsi="Trebuchet MS"/>
          <w:b/>
          <w:i/>
          <w:color w:val="D39549"/>
        </w:rPr>
        <w:t>Резлер</w:t>
      </w:r>
      <w:proofErr w:type="spellEnd"/>
      <w:r w:rsidRPr="00C91DFE">
        <w:rPr>
          <w:rFonts w:ascii="Trebuchet MS" w:hAnsi="Trebuchet MS"/>
          <w:b/>
          <w:i/>
          <w:color w:val="D39549"/>
        </w:rPr>
        <w:t xml:space="preserve"> Сергей Игоревич</w:t>
      </w:r>
      <w:r>
        <w:rPr>
          <w:rFonts w:ascii="Trebuchet MS" w:hAnsi="Trebuchet MS"/>
          <w:b/>
          <w:i/>
          <w:color w:val="D39549"/>
        </w:rPr>
        <w:br/>
      </w:r>
      <w:r w:rsidRPr="00C91DFE">
        <w:rPr>
          <w:i/>
          <w:szCs w:val="22"/>
        </w:rPr>
        <w:t>Коммерческий директор  ЗАО "</w:t>
      </w:r>
      <w:proofErr w:type="spellStart"/>
      <w:r w:rsidRPr="00C91DFE">
        <w:rPr>
          <w:i/>
          <w:szCs w:val="22"/>
        </w:rPr>
        <w:t>Термотроник</w:t>
      </w:r>
      <w:proofErr w:type="spellEnd"/>
      <w:r w:rsidRPr="00C91DFE">
        <w:rPr>
          <w:i/>
          <w:szCs w:val="22"/>
        </w:rPr>
        <w:t>"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 w:rsidRPr="004B4D05">
        <w:rPr>
          <w:rFonts w:ascii="Trebuchet MS" w:hAnsi="Trebuchet MS"/>
          <w:b/>
          <w:i/>
          <w:color w:val="D39549"/>
        </w:rPr>
        <w:t>Туликов Алексей Викторович</w:t>
      </w:r>
      <w:r>
        <w:rPr>
          <w:rFonts w:ascii="Trebuchet MS" w:hAnsi="Trebuchet MS"/>
          <w:b/>
          <w:i/>
          <w:color w:val="D39549"/>
        </w:rPr>
        <w:br/>
      </w:r>
      <w:r w:rsidRPr="007E55C5">
        <w:rPr>
          <w:i/>
          <w:szCs w:val="22"/>
        </w:rPr>
        <w:t xml:space="preserve">Руководитель </w:t>
      </w:r>
      <w:r w:rsidRPr="004B4D05">
        <w:rPr>
          <w:i/>
          <w:szCs w:val="22"/>
        </w:rPr>
        <w:t>Департамента развития законодательства в области энергетики ФГБУ «Российское энергетическое агентство» Минэнерго России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Шилина Мария Николаевна</w:t>
      </w:r>
      <w:r>
        <w:rPr>
          <w:rFonts w:ascii="Trebuchet MS" w:hAnsi="Trebuchet MS"/>
          <w:b/>
          <w:i/>
          <w:color w:val="D39549"/>
        </w:rPr>
        <w:br/>
      </w:r>
      <w:r w:rsidRPr="007E55C5">
        <w:rPr>
          <w:i/>
          <w:szCs w:val="22"/>
        </w:rPr>
        <w:t xml:space="preserve">Руководитель Дирекции по </w:t>
      </w:r>
      <w:r>
        <w:rPr>
          <w:i/>
          <w:szCs w:val="22"/>
        </w:rPr>
        <w:t>проблемам ЖКХ</w:t>
      </w:r>
      <w:r w:rsidRPr="007E55C5">
        <w:rPr>
          <w:i/>
          <w:szCs w:val="22"/>
        </w:rPr>
        <w:t xml:space="preserve"> Аналитического центра при Правительстве Российской Федерации</w:t>
      </w:r>
    </w:p>
    <w:p w:rsidR="00D2106B" w:rsidRDefault="00D2106B" w:rsidP="00974765">
      <w:pPr>
        <w:pStyle w:val="af7"/>
        <w:spacing w:after="200" w:line="240" w:lineRule="exact"/>
        <w:rPr>
          <w:i w:val="0"/>
        </w:rPr>
      </w:pPr>
    </w:p>
    <w:p w:rsidR="00C325E2" w:rsidRPr="009A6154" w:rsidRDefault="00B57B8F" w:rsidP="001D38B5">
      <w:pPr>
        <w:pStyle w:val="af8"/>
        <w:rPr>
          <w:rStyle w:val="a9"/>
        </w:rPr>
      </w:pPr>
      <w:r>
        <w:rPr>
          <w:rStyle w:val="a9"/>
        </w:rPr>
        <w:t xml:space="preserve">11:30 </w:t>
      </w:r>
      <w:r w:rsidRPr="009A6154">
        <w:rPr>
          <w:rStyle w:val="a9"/>
        </w:rPr>
        <w:t xml:space="preserve">— </w:t>
      </w:r>
      <w:r w:rsidR="004E63E2">
        <w:rPr>
          <w:rStyle w:val="a9"/>
        </w:rPr>
        <w:t>12:0</w:t>
      </w:r>
      <w:r>
        <w:rPr>
          <w:rStyle w:val="a9"/>
        </w:rPr>
        <w:t>0</w:t>
      </w:r>
      <w:r>
        <w:rPr>
          <w:rStyle w:val="a9"/>
        </w:rPr>
        <w:tab/>
        <w:t>Кофе-брейк</w:t>
      </w:r>
    </w:p>
    <w:p w:rsidR="00563667" w:rsidRDefault="00563667" w:rsidP="00974765">
      <w:pPr>
        <w:pStyle w:val="af8"/>
        <w:rPr>
          <w:rStyle w:val="a9"/>
        </w:rPr>
      </w:pPr>
    </w:p>
    <w:p w:rsidR="00C325E2" w:rsidRDefault="004E63E2" w:rsidP="00974765">
      <w:pPr>
        <w:pStyle w:val="af8"/>
      </w:pPr>
      <w:r>
        <w:rPr>
          <w:rStyle w:val="a9"/>
        </w:rPr>
        <w:t>12</w:t>
      </w:r>
      <w:r w:rsidR="00E66902">
        <w:rPr>
          <w:rStyle w:val="a9"/>
        </w:rPr>
        <w:t>:</w:t>
      </w:r>
      <w:r>
        <w:rPr>
          <w:rStyle w:val="a9"/>
        </w:rPr>
        <w:t>0</w:t>
      </w:r>
      <w:r w:rsidR="00A40BAA">
        <w:rPr>
          <w:rStyle w:val="a9"/>
        </w:rPr>
        <w:t>0</w:t>
      </w:r>
      <w:r w:rsidR="00B57B8F">
        <w:rPr>
          <w:rStyle w:val="a9"/>
        </w:rPr>
        <w:t xml:space="preserve">— </w:t>
      </w:r>
      <w:r>
        <w:rPr>
          <w:rStyle w:val="a9"/>
        </w:rPr>
        <w:t>13</w:t>
      </w:r>
      <w:r w:rsidR="00E66902" w:rsidRPr="009D20C0">
        <w:rPr>
          <w:rStyle w:val="a9"/>
        </w:rPr>
        <w:t>:</w:t>
      </w:r>
      <w:r>
        <w:rPr>
          <w:rStyle w:val="a9"/>
        </w:rPr>
        <w:t>00</w:t>
      </w:r>
      <w:r w:rsidR="00E66902">
        <w:tab/>
      </w:r>
      <w:r w:rsidR="00974765">
        <w:t>П</w:t>
      </w:r>
      <w:r w:rsidR="00974765" w:rsidRPr="00974765">
        <w:t>анельная дискуссия «Проблемы внебюджетного финансирования проектов по энергосбережению и повышению энергетической эффективности»</w:t>
      </w:r>
    </w:p>
    <w:p w:rsidR="007E55C5" w:rsidRPr="004B2E35" w:rsidRDefault="007E55C5" w:rsidP="003918FB">
      <w:pPr>
        <w:pStyle w:val="af8"/>
        <w:keepNext/>
        <w:ind w:firstLine="0"/>
        <w:rPr>
          <w:sz w:val="22"/>
          <w:szCs w:val="22"/>
        </w:rPr>
      </w:pPr>
      <w:r w:rsidRPr="004B2E35">
        <w:rPr>
          <w:sz w:val="22"/>
          <w:szCs w:val="22"/>
        </w:rPr>
        <w:lastRenderedPageBreak/>
        <w:t>Модератор</w:t>
      </w:r>
    </w:p>
    <w:p w:rsidR="007E55C5" w:rsidRDefault="007E55C5" w:rsidP="007E55C5">
      <w:pPr>
        <w:keepNext/>
        <w:keepLines/>
        <w:widowControl w:val="0"/>
        <w:tabs>
          <w:tab w:val="right" w:pos="9072"/>
        </w:tabs>
        <w:spacing w:after="0"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Хомченко Дмитрий Юрьевич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Советник Дирекции</w:t>
      </w:r>
      <w:r w:rsidRPr="007E55C5">
        <w:rPr>
          <w:i/>
          <w:szCs w:val="22"/>
        </w:rPr>
        <w:t xml:space="preserve"> по энергосбережению и </w:t>
      </w:r>
      <w:r w:rsidR="00EB29A7">
        <w:rPr>
          <w:i/>
          <w:szCs w:val="22"/>
        </w:rPr>
        <w:t xml:space="preserve">повышению </w:t>
      </w:r>
      <w:r w:rsidRPr="007E55C5">
        <w:rPr>
          <w:i/>
          <w:szCs w:val="22"/>
        </w:rPr>
        <w:t>энергетической эффективности Аналитического центра при Правительстве Российской Федерации</w:t>
      </w:r>
    </w:p>
    <w:p w:rsidR="006053E8" w:rsidRPr="006053E8" w:rsidRDefault="006053E8" w:rsidP="003918FB">
      <w:pPr>
        <w:pStyle w:val="af8"/>
        <w:spacing w:before="360"/>
        <w:ind w:firstLine="0"/>
        <w:rPr>
          <w:rFonts w:ascii="Times New Roman" w:hAnsi="Times New Roman"/>
          <w:bCs/>
          <w:i/>
          <w:szCs w:val="22"/>
        </w:rPr>
      </w:pPr>
      <w:r w:rsidRPr="006053E8">
        <w:rPr>
          <w:u w:val="single"/>
        </w:rPr>
        <w:t>Темы для обсуждения</w:t>
      </w:r>
      <w:r w:rsidRPr="006053E8">
        <w:t>:</w:t>
      </w:r>
    </w:p>
    <w:p w:rsidR="006053E8" w:rsidRPr="006053E8" w:rsidRDefault="006053E8" w:rsidP="006053E8">
      <w:pPr>
        <w:pStyle w:val="af7"/>
        <w:spacing w:after="200" w:line="240" w:lineRule="exact"/>
        <w:rPr>
          <w:bCs/>
          <w:i w:val="0"/>
        </w:rPr>
      </w:pPr>
      <w:r w:rsidRPr="006053E8">
        <w:rPr>
          <w:bCs/>
          <w:i w:val="0"/>
        </w:rPr>
        <w:t xml:space="preserve">Барьеры и возможности привлечения внебюджетных </w:t>
      </w:r>
      <w:r w:rsidR="00EB29A7">
        <w:rPr>
          <w:bCs/>
          <w:i w:val="0"/>
        </w:rPr>
        <w:t xml:space="preserve">инвестиций </w:t>
      </w:r>
      <w:r w:rsidRPr="006053E8">
        <w:rPr>
          <w:bCs/>
          <w:i w:val="0"/>
        </w:rPr>
        <w:t>для финансирования проектов по энергосбережению и повышению энергетической эффективности</w:t>
      </w:r>
    </w:p>
    <w:p w:rsidR="006053E8" w:rsidRDefault="006053E8" w:rsidP="006053E8">
      <w:pPr>
        <w:pStyle w:val="af7"/>
        <w:spacing w:after="200" w:line="240" w:lineRule="exact"/>
        <w:rPr>
          <w:bCs/>
          <w:i w:val="0"/>
        </w:rPr>
      </w:pPr>
      <w:r w:rsidRPr="006053E8">
        <w:rPr>
          <w:bCs/>
          <w:i w:val="0"/>
        </w:rPr>
        <w:t>Банковское финансирование энергосервисных проектов на основе измерений и верификации эффекта от энергосбережения</w:t>
      </w:r>
    </w:p>
    <w:p w:rsidR="00617343" w:rsidRDefault="00617343" w:rsidP="006053E8">
      <w:pPr>
        <w:pStyle w:val="af7"/>
        <w:spacing w:after="200" w:line="240" w:lineRule="exact"/>
        <w:rPr>
          <w:bCs/>
          <w:i w:val="0"/>
        </w:rPr>
      </w:pPr>
      <w:r w:rsidRPr="00617343">
        <w:rPr>
          <w:bCs/>
          <w:i w:val="0"/>
        </w:rPr>
        <w:t>Опыт финансирования предприятий МСП в рамках программы ЕБРР -</w:t>
      </w:r>
      <w:proofErr w:type="spellStart"/>
      <w:r w:rsidRPr="00617343">
        <w:rPr>
          <w:bCs/>
          <w:i w:val="0"/>
        </w:rPr>
        <w:t>RuSEFF</w:t>
      </w:r>
      <w:proofErr w:type="spellEnd"/>
    </w:p>
    <w:p w:rsidR="00617343" w:rsidRDefault="00617343" w:rsidP="006053E8">
      <w:pPr>
        <w:pStyle w:val="af7"/>
        <w:spacing w:after="200" w:line="240" w:lineRule="exact"/>
        <w:rPr>
          <w:bCs/>
          <w:i w:val="0"/>
        </w:rPr>
      </w:pPr>
      <w:r w:rsidRPr="00617343">
        <w:rPr>
          <w:bCs/>
          <w:i w:val="0"/>
        </w:rPr>
        <w:t>Тарифные источники финансирования мероприятий по энергосбережению и  повышению энергетической эффективности</w:t>
      </w:r>
    </w:p>
    <w:p w:rsidR="00E96B3F" w:rsidRPr="00E96B3F" w:rsidRDefault="00E96B3F" w:rsidP="003918FB">
      <w:pPr>
        <w:pStyle w:val="af7"/>
        <w:spacing w:before="360" w:after="120" w:line="320" w:lineRule="exact"/>
        <w:rPr>
          <w:rFonts w:ascii="Trebuchet MS" w:hAnsi="Trebuchet MS"/>
          <w:b/>
          <w:i w:val="0"/>
          <w:u w:val="single"/>
        </w:rPr>
      </w:pPr>
      <w:r w:rsidRPr="00E96B3F">
        <w:rPr>
          <w:rFonts w:ascii="Trebuchet MS" w:hAnsi="Trebuchet MS"/>
          <w:b/>
          <w:i w:val="0"/>
          <w:u w:val="single"/>
        </w:rPr>
        <w:t>Выступающие:</w:t>
      </w:r>
    </w:p>
    <w:p w:rsidR="00EB29A7" w:rsidRPr="00C91DFE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r w:rsidRPr="00563667">
        <w:rPr>
          <w:rFonts w:ascii="Trebuchet MS" w:hAnsi="Trebuchet MS"/>
          <w:b/>
          <w:i/>
          <w:color w:val="D39549"/>
        </w:rPr>
        <w:t>Братухин Павел Владимирович</w:t>
      </w:r>
      <w:r>
        <w:rPr>
          <w:rFonts w:ascii="Trebuchet MS" w:hAnsi="Trebuchet MS"/>
          <w:b/>
          <w:i/>
          <w:color w:val="D39549"/>
        </w:rPr>
        <w:br/>
      </w:r>
      <w:r w:rsidRPr="00563667">
        <w:rPr>
          <w:i/>
          <w:szCs w:val="22"/>
        </w:rPr>
        <w:t>Заместитель руководителя дирекции по работе с муниципальными проектами ОАО "Банк Москвы"</w:t>
      </w:r>
    </w:p>
    <w:p w:rsidR="00EB29A7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  <w:rPr>
          <w:rFonts w:ascii="Trebuchet MS" w:hAnsi="Trebuchet MS"/>
          <w:b/>
          <w:i/>
          <w:color w:val="D39549"/>
        </w:rPr>
      </w:pPr>
      <w:r w:rsidRPr="00563667">
        <w:rPr>
          <w:rFonts w:ascii="Trebuchet MS" w:hAnsi="Trebuchet MS"/>
          <w:b/>
          <w:i/>
          <w:color w:val="D39549"/>
        </w:rPr>
        <w:t>Кищенко Сергей Григорьевич</w:t>
      </w:r>
      <w:r w:rsidRPr="00563667">
        <w:rPr>
          <w:rFonts w:ascii="Trebuchet MS" w:hAnsi="Trebuchet MS"/>
          <w:b/>
          <w:i/>
          <w:color w:val="D39549"/>
        </w:rPr>
        <w:tab/>
      </w:r>
    </w:p>
    <w:p w:rsidR="00EB29A7" w:rsidRPr="00C91DFE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r w:rsidRPr="00563667">
        <w:rPr>
          <w:i/>
          <w:szCs w:val="22"/>
        </w:rPr>
        <w:t xml:space="preserve">Главный инженер </w:t>
      </w:r>
      <w:r w:rsidR="00617343" w:rsidRPr="00617343">
        <w:rPr>
          <w:i/>
          <w:szCs w:val="22"/>
        </w:rPr>
        <w:t>программы ЕБРР -</w:t>
      </w:r>
      <w:r w:rsidR="00617343">
        <w:rPr>
          <w:i/>
          <w:szCs w:val="22"/>
        </w:rPr>
        <w:t xml:space="preserve"> </w:t>
      </w:r>
      <w:proofErr w:type="spellStart"/>
      <w:r w:rsidRPr="00563667">
        <w:rPr>
          <w:i/>
          <w:szCs w:val="22"/>
        </w:rPr>
        <w:t>RuSEFF</w:t>
      </w:r>
      <w:proofErr w:type="spellEnd"/>
      <w:r>
        <w:rPr>
          <w:i/>
          <w:szCs w:val="22"/>
        </w:rPr>
        <w:t xml:space="preserve"> </w:t>
      </w:r>
    </w:p>
    <w:p w:rsidR="00EB29A7" w:rsidRPr="00C91DFE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Миняев</w:t>
      </w:r>
      <w:proofErr w:type="spellEnd"/>
      <w:r>
        <w:rPr>
          <w:rFonts w:ascii="Trebuchet MS" w:hAnsi="Trebuchet MS"/>
          <w:b/>
          <w:i/>
          <w:color w:val="D39549"/>
        </w:rPr>
        <w:t xml:space="preserve"> Илья Евгеньевич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 xml:space="preserve">Советник по правовой политике </w:t>
      </w:r>
      <w:r>
        <w:rPr>
          <w:i/>
          <w:szCs w:val="22"/>
        </w:rPr>
        <w:t xml:space="preserve">Международной финансовой Корпорации, </w:t>
      </w:r>
      <w:r>
        <w:rPr>
          <w:i/>
          <w:szCs w:val="22"/>
          <w:lang w:val="en-US"/>
        </w:rPr>
        <w:t>IFC</w:t>
      </w:r>
    </w:p>
    <w:p w:rsidR="00E96B3F" w:rsidRPr="00C91DFE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Теремецкий</w:t>
      </w:r>
      <w:proofErr w:type="spellEnd"/>
      <w:r>
        <w:rPr>
          <w:rFonts w:ascii="Trebuchet MS" w:hAnsi="Trebuchet MS"/>
          <w:b/>
          <w:i/>
          <w:color w:val="D39549"/>
        </w:rPr>
        <w:t xml:space="preserve"> Павел </w:t>
      </w:r>
      <w:r w:rsidRPr="00EB29A7">
        <w:rPr>
          <w:rFonts w:ascii="Trebuchet MS" w:hAnsi="Trebuchet MS"/>
          <w:b/>
          <w:i/>
          <w:color w:val="D39549"/>
        </w:rPr>
        <w:t>Владимирович</w:t>
      </w:r>
      <w:r w:rsidR="00E96B3F">
        <w:rPr>
          <w:rFonts w:ascii="Trebuchet MS" w:hAnsi="Trebuchet MS"/>
          <w:b/>
          <w:i/>
          <w:color w:val="D39549"/>
        </w:rPr>
        <w:br/>
      </w:r>
      <w:r w:rsidR="004D7332">
        <w:rPr>
          <w:i/>
          <w:szCs w:val="22"/>
        </w:rPr>
        <w:t>Р</w:t>
      </w:r>
      <w:r w:rsidRPr="00EB29A7">
        <w:rPr>
          <w:i/>
          <w:szCs w:val="22"/>
        </w:rPr>
        <w:t>уководитель по развитию проектов отдела Энергоэффективности и Изменения Климата Европейского банка реконструкции и развития по России</w:t>
      </w:r>
      <w:r>
        <w:rPr>
          <w:i/>
          <w:szCs w:val="22"/>
        </w:rPr>
        <w:t>, ЕБРР</w:t>
      </w:r>
    </w:p>
    <w:p w:rsidR="00617343" w:rsidRDefault="00617343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r w:rsidRPr="004B4D05">
        <w:rPr>
          <w:rFonts w:ascii="Trebuchet MS" w:hAnsi="Trebuchet MS"/>
          <w:b/>
          <w:i/>
          <w:color w:val="D39549"/>
        </w:rPr>
        <w:t>Туликов Алексей Викторович</w:t>
      </w:r>
      <w:r>
        <w:rPr>
          <w:rFonts w:ascii="Trebuchet MS" w:hAnsi="Trebuchet MS"/>
          <w:b/>
          <w:i/>
          <w:color w:val="D39549"/>
        </w:rPr>
        <w:br/>
      </w:r>
      <w:r w:rsidRPr="007E55C5">
        <w:rPr>
          <w:i/>
          <w:szCs w:val="22"/>
        </w:rPr>
        <w:t xml:space="preserve">Руководитель </w:t>
      </w:r>
      <w:r w:rsidRPr="004B4D05">
        <w:rPr>
          <w:i/>
          <w:szCs w:val="22"/>
        </w:rPr>
        <w:t>Департамента развития законодательства в области энергетики ФГБУ «Российское энергетическое агентство» Минэнерго России</w:t>
      </w:r>
    </w:p>
    <w:p w:rsidR="00EB29A7" w:rsidRDefault="00EB29A7" w:rsidP="00E44C22">
      <w:pPr>
        <w:widowControl w:val="0"/>
        <w:tabs>
          <w:tab w:val="right" w:pos="9072"/>
        </w:tabs>
        <w:spacing w:line="320" w:lineRule="exact"/>
        <w:ind w:left="1701"/>
        <w:jc w:val="left"/>
      </w:pPr>
      <w:proofErr w:type="gramStart"/>
      <w:r>
        <w:rPr>
          <w:rFonts w:ascii="Trebuchet MS" w:hAnsi="Trebuchet MS"/>
          <w:b/>
          <w:i/>
          <w:color w:val="D39549"/>
        </w:rPr>
        <w:t>Усиевич Владимир Александрович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Генеральный директор ООО «</w:t>
      </w:r>
      <w:proofErr w:type="spellStart"/>
      <w:r>
        <w:rPr>
          <w:i/>
          <w:szCs w:val="22"/>
        </w:rPr>
        <w:t>Сберэнергодевелопмент</w:t>
      </w:r>
      <w:proofErr w:type="spellEnd"/>
      <w:r>
        <w:rPr>
          <w:i/>
          <w:szCs w:val="22"/>
        </w:rPr>
        <w:t>» (группа</w:t>
      </w:r>
      <w:proofErr w:type="gramEnd"/>
      <w:r>
        <w:rPr>
          <w:i/>
          <w:szCs w:val="22"/>
        </w:rPr>
        <w:t xml:space="preserve"> компаний ОАО «Сбербанк России»)</w:t>
      </w:r>
    </w:p>
    <w:p w:rsidR="00974765" w:rsidRDefault="00974765" w:rsidP="00974765">
      <w:pPr>
        <w:pStyle w:val="af8"/>
        <w:rPr>
          <w:rStyle w:val="a9"/>
        </w:rPr>
      </w:pPr>
      <w:r>
        <w:rPr>
          <w:rStyle w:val="a9"/>
        </w:rPr>
        <w:lastRenderedPageBreak/>
        <w:t>13:0</w:t>
      </w:r>
      <w:r w:rsidR="00B57B8F">
        <w:rPr>
          <w:rStyle w:val="a9"/>
        </w:rPr>
        <w:t xml:space="preserve">0 — </w:t>
      </w:r>
      <w:r w:rsidRPr="00974765">
        <w:rPr>
          <w:rStyle w:val="a9"/>
        </w:rPr>
        <w:t>1</w:t>
      </w:r>
      <w:r>
        <w:rPr>
          <w:rStyle w:val="a9"/>
        </w:rPr>
        <w:t>4</w:t>
      </w:r>
      <w:r w:rsidRPr="00974765">
        <w:rPr>
          <w:rStyle w:val="a9"/>
        </w:rPr>
        <w:t>:00</w:t>
      </w:r>
      <w:r w:rsidRPr="00974765">
        <w:rPr>
          <w:rStyle w:val="a9"/>
        </w:rPr>
        <w:tab/>
      </w:r>
      <w:r>
        <w:rPr>
          <w:rStyle w:val="a9"/>
        </w:rPr>
        <w:t>Перерыв на обед</w:t>
      </w:r>
    </w:p>
    <w:p w:rsidR="00E83B85" w:rsidRDefault="00B57B8F" w:rsidP="00550FC6">
      <w:pPr>
        <w:pStyle w:val="af8"/>
        <w:spacing w:before="360"/>
      </w:pPr>
      <w:r>
        <w:rPr>
          <w:rStyle w:val="a9"/>
        </w:rPr>
        <w:t xml:space="preserve">14:00 — </w:t>
      </w:r>
      <w:r w:rsidR="00974765">
        <w:rPr>
          <w:rStyle w:val="a9"/>
        </w:rPr>
        <w:t>14</w:t>
      </w:r>
      <w:r w:rsidR="00E83B85" w:rsidRPr="009D20C0">
        <w:rPr>
          <w:rStyle w:val="a9"/>
        </w:rPr>
        <w:t>:</w:t>
      </w:r>
      <w:r w:rsidR="00974765">
        <w:rPr>
          <w:rStyle w:val="a9"/>
        </w:rPr>
        <w:t>3</w:t>
      </w:r>
      <w:r w:rsidR="00E63BA9">
        <w:rPr>
          <w:rStyle w:val="a9"/>
        </w:rPr>
        <w:t>0</w:t>
      </w:r>
      <w:r w:rsidR="00E83B85">
        <w:tab/>
      </w:r>
      <w:r w:rsidR="00974765">
        <w:t>П</w:t>
      </w:r>
      <w:r w:rsidR="00974765" w:rsidRPr="00974765">
        <w:t>родолжение панельной дискуссии «Проблемы внебюджетного финансирования проектов по энергосбережению и повышению энергетической эффективности»</w:t>
      </w:r>
    </w:p>
    <w:p w:rsidR="003918FB" w:rsidRPr="006053E8" w:rsidRDefault="003918FB" w:rsidP="003918FB">
      <w:pPr>
        <w:pStyle w:val="af8"/>
        <w:spacing w:before="360"/>
        <w:ind w:firstLine="0"/>
        <w:rPr>
          <w:rFonts w:ascii="Times New Roman" w:hAnsi="Times New Roman"/>
          <w:bCs/>
          <w:i/>
          <w:szCs w:val="22"/>
        </w:rPr>
      </w:pPr>
      <w:r w:rsidRPr="006053E8">
        <w:rPr>
          <w:u w:val="single"/>
        </w:rPr>
        <w:t>Темы для обсуждения</w:t>
      </w:r>
      <w:r w:rsidRPr="006053E8">
        <w:t>:</w:t>
      </w:r>
    </w:p>
    <w:p w:rsidR="00B4085A" w:rsidRPr="003918FB" w:rsidRDefault="00B4085A" w:rsidP="00B4085A">
      <w:pPr>
        <w:pStyle w:val="af7"/>
        <w:spacing w:after="200" w:line="240" w:lineRule="exact"/>
        <w:rPr>
          <w:bCs/>
          <w:i w:val="0"/>
        </w:rPr>
      </w:pPr>
      <w:r w:rsidRPr="006053E8">
        <w:rPr>
          <w:bCs/>
          <w:i w:val="0"/>
        </w:rPr>
        <w:t>Возможности для финансирования энергосервисных конт</w:t>
      </w:r>
      <w:r>
        <w:rPr>
          <w:bCs/>
          <w:i w:val="0"/>
        </w:rPr>
        <w:t>р</w:t>
      </w:r>
      <w:r w:rsidRPr="006053E8">
        <w:rPr>
          <w:bCs/>
          <w:i w:val="0"/>
        </w:rPr>
        <w:t>актов в</w:t>
      </w:r>
      <w:r>
        <w:rPr>
          <w:bCs/>
          <w:i w:val="0"/>
        </w:rPr>
        <w:t xml:space="preserve"> России: с разделением экономии,</w:t>
      </w:r>
      <w:r w:rsidRPr="006053E8">
        <w:rPr>
          <w:bCs/>
          <w:i w:val="0"/>
        </w:rPr>
        <w:t xml:space="preserve"> с гарантированной </w:t>
      </w:r>
      <w:r>
        <w:rPr>
          <w:bCs/>
          <w:i w:val="0"/>
        </w:rPr>
        <w:t xml:space="preserve">экономией, </w:t>
      </w:r>
      <w:proofErr w:type="spellStart"/>
      <w:r>
        <w:rPr>
          <w:bCs/>
          <w:i w:val="0"/>
        </w:rPr>
        <w:t>шоффажных</w:t>
      </w:r>
      <w:proofErr w:type="spellEnd"/>
      <w:r>
        <w:rPr>
          <w:bCs/>
          <w:i w:val="0"/>
        </w:rPr>
        <w:t xml:space="preserve"> контрактов</w:t>
      </w:r>
    </w:p>
    <w:p w:rsidR="00617343" w:rsidRDefault="00617343" w:rsidP="00B4085A">
      <w:pPr>
        <w:pStyle w:val="af7"/>
        <w:spacing w:after="200" w:line="240" w:lineRule="exact"/>
        <w:rPr>
          <w:bCs/>
          <w:i w:val="0"/>
        </w:rPr>
      </w:pPr>
      <w:r w:rsidRPr="00617343">
        <w:rPr>
          <w:bCs/>
          <w:i w:val="0"/>
        </w:rPr>
        <w:t>Проблемы отбора, подготовки и сопровождения энергосервисных проектов</w:t>
      </w:r>
    </w:p>
    <w:p w:rsidR="00C91DFE" w:rsidRPr="00C91DFE" w:rsidRDefault="00C91DFE" w:rsidP="00550FC6">
      <w:pPr>
        <w:pStyle w:val="af7"/>
        <w:spacing w:line="240" w:lineRule="exact"/>
        <w:rPr>
          <w:bCs/>
          <w:i w:val="0"/>
        </w:rPr>
      </w:pPr>
      <w:r>
        <w:rPr>
          <w:bCs/>
          <w:i w:val="0"/>
        </w:rPr>
        <w:t>Проблемы оценки эффективности энергосервисных контрактов</w:t>
      </w:r>
    </w:p>
    <w:p w:rsidR="00E96B3F" w:rsidRPr="00E96B3F" w:rsidRDefault="00E96B3F" w:rsidP="00550FC6">
      <w:pPr>
        <w:pStyle w:val="af7"/>
        <w:spacing w:after="200" w:line="240" w:lineRule="exact"/>
        <w:rPr>
          <w:rFonts w:ascii="Trebuchet MS" w:hAnsi="Trebuchet MS"/>
          <w:b/>
          <w:i w:val="0"/>
          <w:u w:val="single"/>
        </w:rPr>
      </w:pPr>
      <w:r w:rsidRPr="00E96B3F">
        <w:rPr>
          <w:rFonts w:ascii="Trebuchet MS" w:hAnsi="Trebuchet MS"/>
          <w:b/>
          <w:i w:val="0"/>
          <w:u w:val="single"/>
        </w:rPr>
        <w:t>Выступающие:</w:t>
      </w:r>
    </w:p>
    <w:p w:rsidR="0095524B" w:rsidRDefault="0095524B" w:rsidP="0095524B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Добреньков</w:t>
      </w:r>
      <w:proofErr w:type="spellEnd"/>
      <w:r>
        <w:rPr>
          <w:rFonts w:ascii="Trebuchet MS" w:hAnsi="Trebuchet MS"/>
          <w:b/>
          <w:i/>
          <w:color w:val="D39549"/>
        </w:rPr>
        <w:t xml:space="preserve"> Дмитрий Владимирович 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 xml:space="preserve">Главный специалист-эксперт </w:t>
      </w:r>
      <w:r w:rsidRPr="00FA5739">
        <w:rPr>
          <w:i/>
          <w:szCs w:val="22"/>
        </w:rPr>
        <w:t>Департамент</w:t>
      </w:r>
      <w:r>
        <w:rPr>
          <w:i/>
          <w:szCs w:val="22"/>
        </w:rPr>
        <w:t>а</w:t>
      </w:r>
      <w:r w:rsidRPr="00FA5739">
        <w:rPr>
          <w:i/>
          <w:szCs w:val="22"/>
        </w:rPr>
        <w:t xml:space="preserve"> </w:t>
      </w:r>
      <w:r>
        <w:rPr>
          <w:i/>
          <w:szCs w:val="22"/>
        </w:rPr>
        <w:t xml:space="preserve">энергоэффективности и ГИС ТЭК Министерства энергетики </w:t>
      </w:r>
      <w:r w:rsidRPr="007E55C5">
        <w:rPr>
          <w:i/>
          <w:szCs w:val="22"/>
        </w:rPr>
        <w:t>Российской Федерации</w:t>
      </w:r>
    </w:p>
    <w:p w:rsidR="008A6887" w:rsidRDefault="008A6887" w:rsidP="008A6887">
      <w:pPr>
        <w:keepNext/>
        <w:keepLines/>
        <w:widowControl w:val="0"/>
        <w:tabs>
          <w:tab w:val="right" w:pos="9072"/>
        </w:tabs>
        <w:spacing w:before="120"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Мукумов</w:t>
      </w:r>
      <w:proofErr w:type="spellEnd"/>
      <w:r>
        <w:rPr>
          <w:rFonts w:ascii="Trebuchet MS" w:hAnsi="Trebuchet MS"/>
          <w:b/>
          <w:i/>
          <w:color w:val="D39549"/>
        </w:rPr>
        <w:t xml:space="preserve"> </w:t>
      </w:r>
      <w:proofErr w:type="spellStart"/>
      <w:r>
        <w:rPr>
          <w:rFonts w:ascii="Trebuchet MS" w:hAnsi="Trebuchet MS"/>
          <w:b/>
          <w:i/>
          <w:color w:val="D39549"/>
        </w:rPr>
        <w:t>Ремир</w:t>
      </w:r>
      <w:proofErr w:type="spellEnd"/>
      <w:r>
        <w:rPr>
          <w:rFonts w:ascii="Trebuchet MS" w:hAnsi="Trebuchet MS"/>
          <w:b/>
          <w:i/>
          <w:color w:val="D39549"/>
        </w:rPr>
        <w:t xml:space="preserve"> </w:t>
      </w:r>
      <w:proofErr w:type="spellStart"/>
      <w:r>
        <w:rPr>
          <w:rFonts w:ascii="Trebuchet MS" w:hAnsi="Trebuchet MS"/>
          <w:b/>
          <w:i/>
          <w:color w:val="D39549"/>
        </w:rPr>
        <w:t>Эркинович</w:t>
      </w:r>
      <w:proofErr w:type="spellEnd"/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Генеральный директор РАЭСКО</w:t>
      </w:r>
    </w:p>
    <w:p w:rsidR="00E96B3F" w:rsidRDefault="008A6887" w:rsidP="00E96B3F">
      <w:pPr>
        <w:keepNext/>
        <w:keepLines/>
        <w:widowControl w:val="0"/>
        <w:tabs>
          <w:tab w:val="right" w:pos="9072"/>
        </w:tabs>
        <w:spacing w:after="0" w:line="320" w:lineRule="exact"/>
        <w:ind w:left="1701"/>
        <w:jc w:val="left"/>
      </w:pPr>
      <w:r>
        <w:rPr>
          <w:rFonts w:ascii="Trebuchet MS" w:hAnsi="Trebuchet MS"/>
          <w:b/>
          <w:i/>
          <w:color w:val="D39549"/>
        </w:rPr>
        <w:t>Фирсов Вячеслав Михайлович</w:t>
      </w:r>
      <w:r w:rsidR="00E96B3F">
        <w:rPr>
          <w:rFonts w:ascii="Trebuchet MS" w:hAnsi="Trebuchet MS"/>
          <w:b/>
          <w:i/>
          <w:color w:val="D39549"/>
        </w:rPr>
        <w:br/>
      </w:r>
      <w:r w:rsidRPr="008A6887">
        <w:rPr>
          <w:i/>
          <w:szCs w:val="22"/>
        </w:rPr>
        <w:t xml:space="preserve">Заместитель </w:t>
      </w:r>
      <w:r>
        <w:rPr>
          <w:i/>
          <w:szCs w:val="22"/>
        </w:rPr>
        <w:t>Г</w:t>
      </w:r>
      <w:r w:rsidRPr="008A6887">
        <w:rPr>
          <w:i/>
          <w:szCs w:val="22"/>
        </w:rPr>
        <w:t xml:space="preserve">енерального директора по энергоэффективности и производству </w:t>
      </w:r>
      <w:r>
        <w:rPr>
          <w:i/>
          <w:szCs w:val="22"/>
        </w:rPr>
        <w:t xml:space="preserve">ФГУП «Федеральная </w:t>
      </w:r>
      <w:proofErr w:type="spellStart"/>
      <w:r>
        <w:rPr>
          <w:i/>
          <w:szCs w:val="22"/>
        </w:rPr>
        <w:t>энергосервисная</w:t>
      </w:r>
      <w:proofErr w:type="spellEnd"/>
      <w:r>
        <w:rPr>
          <w:i/>
          <w:szCs w:val="22"/>
        </w:rPr>
        <w:t xml:space="preserve"> компания»</w:t>
      </w:r>
    </w:p>
    <w:p w:rsidR="0031754E" w:rsidRDefault="00974765" w:rsidP="003918FB">
      <w:pPr>
        <w:pStyle w:val="af8"/>
        <w:spacing w:before="360"/>
      </w:pPr>
      <w:r>
        <w:rPr>
          <w:rStyle w:val="a9"/>
        </w:rPr>
        <w:t>14</w:t>
      </w:r>
      <w:r w:rsidR="00E66902">
        <w:rPr>
          <w:rStyle w:val="a9"/>
        </w:rPr>
        <w:t>:</w:t>
      </w:r>
      <w:r>
        <w:rPr>
          <w:rStyle w:val="a9"/>
        </w:rPr>
        <w:t>3</w:t>
      </w:r>
      <w:r w:rsidR="00E63BA9">
        <w:rPr>
          <w:rStyle w:val="a9"/>
        </w:rPr>
        <w:t>0</w:t>
      </w:r>
      <w:r w:rsidR="00B57B8F">
        <w:rPr>
          <w:rStyle w:val="a9"/>
        </w:rPr>
        <w:t xml:space="preserve">— </w:t>
      </w:r>
      <w:r w:rsidR="00E66902">
        <w:rPr>
          <w:rStyle w:val="a9"/>
        </w:rPr>
        <w:t>1</w:t>
      </w:r>
      <w:r>
        <w:rPr>
          <w:rStyle w:val="a9"/>
        </w:rPr>
        <w:t>5</w:t>
      </w:r>
      <w:r w:rsidR="00E66902" w:rsidRPr="009D20C0">
        <w:rPr>
          <w:rStyle w:val="a9"/>
        </w:rPr>
        <w:t>:</w:t>
      </w:r>
      <w:r>
        <w:rPr>
          <w:rStyle w:val="a9"/>
        </w:rPr>
        <w:t>3</w:t>
      </w:r>
      <w:r w:rsidR="00E63BA9">
        <w:rPr>
          <w:rStyle w:val="a9"/>
        </w:rPr>
        <w:t>0</w:t>
      </w:r>
      <w:r w:rsidR="00E66902">
        <w:tab/>
      </w:r>
      <w:r>
        <w:t>Э</w:t>
      </w:r>
      <w:r w:rsidRPr="00974765">
        <w:t>кспертное обсуждение «Региональный и зарубежный опыт реализации энергосервисной деятельности»</w:t>
      </w:r>
    </w:p>
    <w:p w:rsidR="002F2E32" w:rsidRPr="004B2E35" w:rsidRDefault="002F2E32" w:rsidP="001F2FAB">
      <w:pPr>
        <w:pStyle w:val="af8"/>
        <w:ind w:firstLine="0"/>
        <w:rPr>
          <w:sz w:val="22"/>
          <w:szCs w:val="22"/>
        </w:rPr>
      </w:pPr>
      <w:r w:rsidRPr="004B2E35">
        <w:rPr>
          <w:sz w:val="22"/>
          <w:szCs w:val="22"/>
        </w:rPr>
        <w:t>Модератор</w:t>
      </w:r>
    </w:p>
    <w:p w:rsidR="002F2E32" w:rsidRPr="002F2E32" w:rsidRDefault="002F2E32" w:rsidP="001F2FAB">
      <w:pPr>
        <w:pStyle w:val="af8"/>
        <w:ind w:firstLine="0"/>
        <w:rPr>
          <w:rFonts w:ascii="Times New Roman" w:hAnsi="Times New Roman"/>
          <w:b w:val="0"/>
          <w:i/>
          <w:color w:val="auto"/>
          <w:szCs w:val="22"/>
        </w:rPr>
      </w:pPr>
      <w:r w:rsidRPr="004B4D05">
        <w:rPr>
          <w:i/>
          <w:color w:val="D39549"/>
        </w:rPr>
        <w:t>Гашо Евгений Геннад</w:t>
      </w:r>
      <w:r w:rsidR="004B4D05">
        <w:rPr>
          <w:i/>
          <w:color w:val="D39549"/>
        </w:rPr>
        <w:t>и</w:t>
      </w:r>
      <w:r w:rsidRPr="004B4D05">
        <w:rPr>
          <w:i/>
          <w:color w:val="D39549"/>
        </w:rPr>
        <w:t>евич</w:t>
      </w:r>
      <w:r>
        <w:rPr>
          <w:b w:val="0"/>
          <w:i/>
          <w:color w:val="D39549"/>
        </w:rPr>
        <w:br/>
      </w:r>
      <w:r w:rsidRPr="002F2E32">
        <w:rPr>
          <w:rFonts w:ascii="Times New Roman" w:hAnsi="Times New Roman"/>
          <w:b w:val="0"/>
          <w:i/>
          <w:color w:val="auto"/>
          <w:szCs w:val="22"/>
        </w:rPr>
        <w:t>С</w:t>
      </w:r>
      <w:r>
        <w:rPr>
          <w:rFonts w:ascii="Times New Roman" w:hAnsi="Times New Roman"/>
          <w:b w:val="0"/>
          <w:i/>
          <w:color w:val="auto"/>
          <w:szCs w:val="22"/>
        </w:rPr>
        <w:t>оветник Управления</w:t>
      </w:r>
      <w:r w:rsidRPr="002F2E32">
        <w:rPr>
          <w:rFonts w:ascii="Times New Roman" w:hAnsi="Times New Roman"/>
          <w:b w:val="0"/>
          <w:i/>
          <w:color w:val="auto"/>
          <w:szCs w:val="22"/>
        </w:rPr>
        <w:t xml:space="preserve"> экспертно-аналитических работ Аналитического центра при Правительстве Российской Федерации</w:t>
      </w:r>
    </w:p>
    <w:p w:rsidR="0031754E" w:rsidRPr="0031754E" w:rsidRDefault="0031754E" w:rsidP="003918FB">
      <w:pPr>
        <w:pStyle w:val="af8"/>
        <w:keepNext/>
        <w:ind w:firstLine="0"/>
        <w:rPr>
          <w:u w:val="single"/>
        </w:rPr>
      </w:pPr>
      <w:r w:rsidRPr="0031754E">
        <w:rPr>
          <w:u w:val="single"/>
        </w:rPr>
        <w:t>Темы для обсуждения:</w:t>
      </w:r>
    </w:p>
    <w:p w:rsidR="003918FB" w:rsidRDefault="003918FB" w:rsidP="0031754E">
      <w:pPr>
        <w:pStyle w:val="af7"/>
        <w:spacing w:after="200" w:line="240" w:lineRule="exact"/>
        <w:rPr>
          <w:i w:val="0"/>
        </w:rPr>
      </w:pPr>
      <w:r>
        <w:rPr>
          <w:i w:val="0"/>
        </w:rPr>
        <w:t xml:space="preserve">Существующая практика стран СНГ по реализации </w:t>
      </w:r>
      <w:r w:rsidRPr="0031754E">
        <w:rPr>
          <w:i w:val="0"/>
        </w:rPr>
        <w:t>проектов по энергосбережению и повышению энергетической эффективности</w:t>
      </w:r>
    </w:p>
    <w:p w:rsidR="00D06F74" w:rsidRDefault="0031754E" w:rsidP="0031754E">
      <w:pPr>
        <w:pStyle w:val="af7"/>
        <w:spacing w:after="200" w:line="240" w:lineRule="exact"/>
        <w:rPr>
          <w:i w:val="0"/>
        </w:rPr>
      </w:pPr>
      <w:r w:rsidRPr="0031754E">
        <w:rPr>
          <w:i w:val="0"/>
        </w:rPr>
        <w:t>Региональный опыт реализации проектов по энергосбережению и повышению энергетической эффективности</w:t>
      </w:r>
    </w:p>
    <w:p w:rsidR="008543CC" w:rsidRDefault="008543CC" w:rsidP="0031754E">
      <w:pPr>
        <w:pStyle w:val="af7"/>
        <w:spacing w:after="200" w:line="240" w:lineRule="exact"/>
        <w:rPr>
          <w:i w:val="0"/>
        </w:rPr>
      </w:pPr>
      <w:r w:rsidRPr="008543CC">
        <w:rPr>
          <w:i w:val="0"/>
        </w:rPr>
        <w:t>Разработка и исполнение региональных программ повышения энергоэффективности с помощью информационных систем</w:t>
      </w:r>
    </w:p>
    <w:p w:rsidR="0094582D" w:rsidRDefault="00D06F74" w:rsidP="0031754E">
      <w:pPr>
        <w:pStyle w:val="af7"/>
        <w:spacing w:after="200" w:line="240" w:lineRule="exact"/>
        <w:rPr>
          <w:i w:val="0"/>
        </w:rPr>
      </w:pPr>
      <w:r>
        <w:rPr>
          <w:i w:val="0"/>
        </w:rPr>
        <w:lastRenderedPageBreak/>
        <w:t xml:space="preserve">Опыт повышения квалификации в сфере энергосбережения и повышения энергетической </w:t>
      </w:r>
      <w:proofErr w:type="gramStart"/>
      <w:r>
        <w:rPr>
          <w:i w:val="0"/>
        </w:rPr>
        <w:t>эффективности сотрудников органов исполнительной власти субъектов Российской Федерации</w:t>
      </w:r>
      <w:proofErr w:type="gramEnd"/>
      <w:r>
        <w:rPr>
          <w:i w:val="0"/>
        </w:rPr>
        <w:t xml:space="preserve"> </w:t>
      </w:r>
    </w:p>
    <w:p w:rsidR="00C91DFE" w:rsidRPr="00E96B3F" w:rsidRDefault="00C91DFE" w:rsidP="00617343">
      <w:pPr>
        <w:pStyle w:val="af7"/>
        <w:spacing w:after="120" w:line="240" w:lineRule="exact"/>
        <w:rPr>
          <w:rFonts w:ascii="Trebuchet MS" w:hAnsi="Trebuchet MS"/>
          <w:b/>
          <w:i w:val="0"/>
          <w:u w:val="single"/>
        </w:rPr>
      </w:pPr>
      <w:r w:rsidRPr="00E96B3F">
        <w:rPr>
          <w:rFonts w:ascii="Trebuchet MS" w:hAnsi="Trebuchet MS"/>
          <w:b/>
          <w:i w:val="0"/>
          <w:u w:val="single"/>
        </w:rPr>
        <w:t>Выступающие: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r w:rsidRPr="004B4D05">
        <w:rPr>
          <w:rFonts w:ascii="Trebuchet MS" w:hAnsi="Trebuchet MS"/>
          <w:b/>
          <w:i/>
          <w:color w:val="D39549"/>
        </w:rPr>
        <w:t>Выборнов Сергей Игоревич</w:t>
      </w:r>
      <w:r>
        <w:rPr>
          <w:rFonts w:ascii="Trebuchet MS" w:hAnsi="Trebuchet MS"/>
          <w:b/>
          <w:i/>
          <w:color w:val="D39549"/>
        </w:rPr>
        <w:br/>
      </w:r>
      <w:r w:rsidRPr="004B4D05">
        <w:rPr>
          <w:i/>
          <w:szCs w:val="22"/>
        </w:rPr>
        <w:t>Директор ООО "</w:t>
      </w:r>
      <w:proofErr w:type="spellStart"/>
      <w:r w:rsidRPr="004B4D05">
        <w:rPr>
          <w:i/>
          <w:szCs w:val="22"/>
        </w:rPr>
        <w:t>Термотроник</w:t>
      </w:r>
      <w:proofErr w:type="spellEnd"/>
      <w:r w:rsidRPr="004B4D05">
        <w:rPr>
          <w:i/>
          <w:szCs w:val="22"/>
        </w:rPr>
        <w:t xml:space="preserve"> НН"</w:t>
      </w:r>
      <w:r>
        <w:rPr>
          <w:i/>
          <w:szCs w:val="22"/>
        </w:rPr>
        <w:t xml:space="preserve"> (Нижегородская область)</w:t>
      </w:r>
    </w:p>
    <w:p w:rsidR="004B4D05" w:rsidRDefault="004B4D05" w:rsidP="004B4D05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proofErr w:type="spellStart"/>
      <w:r w:rsidRPr="00563667">
        <w:rPr>
          <w:rFonts w:ascii="Trebuchet MS" w:hAnsi="Trebuchet MS"/>
          <w:b/>
          <w:i/>
          <w:color w:val="D39549"/>
        </w:rPr>
        <w:t>Пакка</w:t>
      </w:r>
      <w:proofErr w:type="spellEnd"/>
      <w:r w:rsidRPr="00563667">
        <w:rPr>
          <w:rFonts w:ascii="Trebuchet MS" w:hAnsi="Trebuchet MS"/>
          <w:b/>
          <w:i/>
          <w:color w:val="D39549"/>
        </w:rPr>
        <w:t xml:space="preserve"> Дмитрий Вадимович</w:t>
      </w:r>
      <w:r>
        <w:rPr>
          <w:rFonts w:ascii="Trebuchet MS" w:hAnsi="Trebuchet MS"/>
          <w:b/>
          <w:i/>
          <w:color w:val="D39549"/>
        </w:rPr>
        <w:br/>
      </w:r>
      <w:r w:rsidRPr="00563667">
        <w:rPr>
          <w:i/>
          <w:szCs w:val="22"/>
        </w:rPr>
        <w:t>Коммерческий директор ООО "</w:t>
      </w:r>
      <w:proofErr w:type="spellStart"/>
      <w:r w:rsidRPr="00563667">
        <w:rPr>
          <w:i/>
          <w:szCs w:val="22"/>
        </w:rPr>
        <w:t>Энергосервисная</w:t>
      </w:r>
      <w:proofErr w:type="spellEnd"/>
      <w:r w:rsidRPr="00563667">
        <w:rPr>
          <w:i/>
          <w:szCs w:val="22"/>
        </w:rPr>
        <w:t xml:space="preserve"> компания Тепло Севера"</w:t>
      </w:r>
      <w:r>
        <w:rPr>
          <w:i/>
          <w:szCs w:val="22"/>
        </w:rPr>
        <w:t xml:space="preserve"> (Мурманская область)</w:t>
      </w:r>
    </w:p>
    <w:p w:rsidR="00D06F74" w:rsidRDefault="00D06F74" w:rsidP="00D06F74">
      <w:pPr>
        <w:keepNext/>
        <w:keepLines/>
        <w:widowControl w:val="0"/>
        <w:tabs>
          <w:tab w:val="right" w:pos="9072"/>
        </w:tabs>
        <w:spacing w:before="120" w:line="320" w:lineRule="exact"/>
        <w:ind w:left="1701"/>
        <w:jc w:val="left"/>
      </w:pPr>
      <w:proofErr w:type="spellStart"/>
      <w:r>
        <w:rPr>
          <w:rFonts w:ascii="Trebuchet MS" w:hAnsi="Trebuchet MS"/>
          <w:b/>
          <w:i/>
          <w:color w:val="D39549"/>
        </w:rPr>
        <w:t>Мукумов</w:t>
      </w:r>
      <w:proofErr w:type="spellEnd"/>
      <w:r>
        <w:rPr>
          <w:rFonts w:ascii="Trebuchet MS" w:hAnsi="Trebuchet MS"/>
          <w:b/>
          <w:i/>
          <w:color w:val="D39549"/>
        </w:rPr>
        <w:t xml:space="preserve"> </w:t>
      </w:r>
      <w:proofErr w:type="spellStart"/>
      <w:r>
        <w:rPr>
          <w:rFonts w:ascii="Trebuchet MS" w:hAnsi="Trebuchet MS"/>
          <w:b/>
          <w:i/>
          <w:color w:val="D39549"/>
        </w:rPr>
        <w:t>Ремир</w:t>
      </w:r>
      <w:proofErr w:type="spellEnd"/>
      <w:r>
        <w:rPr>
          <w:rFonts w:ascii="Trebuchet MS" w:hAnsi="Trebuchet MS"/>
          <w:b/>
          <w:i/>
          <w:color w:val="D39549"/>
        </w:rPr>
        <w:t xml:space="preserve"> </w:t>
      </w:r>
      <w:proofErr w:type="spellStart"/>
      <w:r>
        <w:rPr>
          <w:rFonts w:ascii="Trebuchet MS" w:hAnsi="Trebuchet MS"/>
          <w:b/>
          <w:i/>
          <w:color w:val="D39549"/>
        </w:rPr>
        <w:t>Эркинович</w:t>
      </w:r>
      <w:proofErr w:type="spellEnd"/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Генеральный директор РАЭСК</w:t>
      </w:r>
      <w:bookmarkStart w:id="0" w:name="_GoBack"/>
      <w:bookmarkEnd w:id="0"/>
      <w:r>
        <w:rPr>
          <w:i/>
          <w:szCs w:val="22"/>
        </w:rPr>
        <w:t>О</w:t>
      </w:r>
      <w:r w:rsidR="00022D01">
        <w:rPr>
          <w:i/>
          <w:szCs w:val="22"/>
        </w:rPr>
        <w:t xml:space="preserve">, Генеральный директор ЭСКО «Тюмень - </w:t>
      </w:r>
      <w:proofErr w:type="spellStart"/>
      <w:r w:rsidR="00022D01">
        <w:rPr>
          <w:i/>
          <w:szCs w:val="22"/>
        </w:rPr>
        <w:t>энерго</w:t>
      </w:r>
      <w:proofErr w:type="spellEnd"/>
      <w:r w:rsidR="00022D01">
        <w:rPr>
          <w:i/>
          <w:szCs w:val="22"/>
        </w:rPr>
        <w:t>» (Тюменская область)</w:t>
      </w:r>
    </w:p>
    <w:p w:rsidR="008543CC" w:rsidRDefault="008543CC" w:rsidP="008543CC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r w:rsidRPr="008543CC">
        <w:rPr>
          <w:rFonts w:ascii="Trebuchet MS" w:hAnsi="Trebuchet MS"/>
          <w:b/>
          <w:i/>
          <w:color w:val="D39549"/>
        </w:rPr>
        <w:t>Сагдуллин</w:t>
      </w:r>
      <w:r w:rsidRPr="008543CC">
        <w:rPr>
          <w:rFonts w:ascii="Trebuchet MS" w:hAnsi="Trebuchet MS"/>
          <w:b/>
          <w:i/>
          <w:color w:val="D39549"/>
        </w:rPr>
        <w:t xml:space="preserve"> </w:t>
      </w:r>
      <w:r w:rsidRPr="008543CC">
        <w:rPr>
          <w:rFonts w:ascii="Trebuchet MS" w:hAnsi="Trebuchet MS"/>
          <w:b/>
          <w:i/>
          <w:color w:val="D39549"/>
        </w:rPr>
        <w:t>Руслан</w:t>
      </w:r>
      <w:r>
        <w:rPr>
          <w:rFonts w:ascii="Trebuchet MS" w:hAnsi="Trebuchet MS"/>
          <w:b/>
          <w:i/>
          <w:color w:val="D39549"/>
        </w:rPr>
        <w:br/>
      </w:r>
      <w:r w:rsidRPr="008543CC">
        <w:rPr>
          <w:i/>
          <w:szCs w:val="22"/>
        </w:rPr>
        <w:t>зам</w:t>
      </w:r>
      <w:r>
        <w:rPr>
          <w:i/>
          <w:szCs w:val="22"/>
        </w:rPr>
        <w:t>еститель Г</w:t>
      </w:r>
      <w:r w:rsidRPr="008543CC">
        <w:rPr>
          <w:i/>
          <w:szCs w:val="22"/>
        </w:rPr>
        <w:t>енерального директора</w:t>
      </w:r>
      <w:r>
        <w:rPr>
          <w:i/>
          <w:szCs w:val="22"/>
        </w:rPr>
        <w:t xml:space="preserve"> </w:t>
      </w:r>
      <w:r w:rsidRPr="008543CC">
        <w:rPr>
          <w:i/>
          <w:szCs w:val="22"/>
        </w:rPr>
        <w:t xml:space="preserve">компании «БАРС </w:t>
      </w:r>
      <w:proofErr w:type="spellStart"/>
      <w:r w:rsidRPr="008543CC">
        <w:rPr>
          <w:i/>
          <w:szCs w:val="22"/>
        </w:rPr>
        <w:t>Груп</w:t>
      </w:r>
      <w:proofErr w:type="spellEnd"/>
      <w:r w:rsidRPr="008543CC">
        <w:rPr>
          <w:i/>
          <w:szCs w:val="22"/>
        </w:rPr>
        <w:t xml:space="preserve">» </w:t>
      </w:r>
      <w:r w:rsidR="00022D01">
        <w:rPr>
          <w:i/>
          <w:szCs w:val="22"/>
        </w:rPr>
        <w:t>(Республика Татарстан)</w:t>
      </w:r>
    </w:p>
    <w:p w:rsidR="00C91DFE" w:rsidRDefault="00C91DFE" w:rsidP="00C91DFE">
      <w:pPr>
        <w:keepNext/>
        <w:keepLines/>
        <w:widowControl w:val="0"/>
        <w:tabs>
          <w:tab w:val="right" w:pos="9072"/>
        </w:tabs>
        <w:spacing w:before="120" w:line="320" w:lineRule="exact"/>
        <w:ind w:left="1701"/>
        <w:jc w:val="left"/>
      </w:pPr>
      <w:r w:rsidRPr="00C91DFE">
        <w:rPr>
          <w:rFonts w:ascii="Trebuchet MS" w:hAnsi="Trebuchet MS"/>
          <w:b/>
          <w:i/>
          <w:color w:val="D39549"/>
        </w:rPr>
        <w:t xml:space="preserve">Степаненко Василий Анатольевич </w:t>
      </w:r>
      <w:r>
        <w:rPr>
          <w:rFonts w:ascii="Trebuchet MS" w:hAnsi="Trebuchet MS"/>
          <w:b/>
          <w:i/>
          <w:color w:val="D39549"/>
        </w:rPr>
        <w:br/>
      </w:r>
      <w:r w:rsidRPr="00C91DFE">
        <w:rPr>
          <w:i/>
          <w:szCs w:val="22"/>
        </w:rPr>
        <w:t>Директор энергосервисной компании «Экологические Системы» (Украина)</w:t>
      </w:r>
    </w:p>
    <w:p w:rsidR="00C91DFE" w:rsidRDefault="00563667" w:rsidP="00563667">
      <w:pPr>
        <w:keepNext/>
        <w:keepLines/>
        <w:widowControl w:val="0"/>
        <w:tabs>
          <w:tab w:val="right" w:pos="9072"/>
        </w:tabs>
        <w:spacing w:before="120" w:line="320" w:lineRule="exact"/>
        <w:ind w:left="1701"/>
        <w:jc w:val="left"/>
        <w:rPr>
          <w:i/>
          <w:szCs w:val="22"/>
        </w:rPr>
      </w:pPr>
      <w:r w:rsidRPr="00563667">
        <w:rPr>
          <w:rFonts w:ascii="Trebuchet MS" w:hAnsi="Trebuchet MS"/>
          <w:b/>
          <w:i/>
          <w:color w:val="D39549"/>
        </w:rPr>
        <w:t>Сыромятников Владимир Владимирович</w:t>
      </w:r>
      <w:r w:rsidR="00C91DFE">
        <w:rPr>
          <w:rFonts w:ascii="Trebuchet MS" w:hAnsi="Trebuchet MS"/>
          <w:b/>
          <w:i/>
          <w:color w:val="D39549"/>
        </w:rPr>
        <w:br/>
      </w:r>
      <w:r w:rsidRPr="00563667">
        <w:rPr>
          <w:i/>
          <w:szCs w:val="22"/>
        </w:rPr>
        <w:t>Директор ООО "Энергосберегающие технологии"</w:t>
      </w:r>
      <w:r>
        <w:rPr>
          <w:i/>
          <w:szCs w:val="22"/>
        </w:rPr>
        <w:t xml:space="preserve"> (</w:t>
      </w:r>
      <w:r w:rsidR="00022D01">
        <w:rPr>
          <w:i/>
          <w:szCs w:val="22"/>
        </w:rPr>
        <w:t>Республика Саха (</w:t>
      </w:r>
      <w:r>
        <w:rPr>
          <w:i/>
          <w:szCs w:val="22"/>
        </w:rPr>
        <w:t>Якутия)</w:t>
      </w:r>
      <w:r w:rsidR="00022D01">
        <w:rPr>
          <w:i/>
          <w:szCs w:val="22"/>
        </w:rPr>
        <w:t>)</w:t>
      </w:r>
    </w:p>
    <w:p w:rsidR="001D38B5" w:rsidRDefault="009D20C0" w:rsidP="00550FC6">
      <w:pPr>
        <w:pStyle w:val="af8"/>
        <w:spacing w:before="360" w:after="240"/>
        <w:rPr>
          <w:rFonts w:ascii="Times New Roman" w:hAnsi="Times New Roman"/>
        </w:rPr>
      </w:pPr>
      <w:r w:rsidRPr="009D20C0">
        <w:rPr>
          <w:rStyle w:val="a9"/>
        </w:rPr>
        <w:t>1</w:t>
      </w:r>
      <w:r w:rsidR="00974765">
        <w:rPr>
          <w:rStyle w:val="a9"/>
        </w:rPr>
        <w:t>5</w:t>
      </w:r>
      <w:r w:rsidRPr="009D20C0">
        <w:rPr>
          <w:rStyle w:val="a9"/>
        </w:rPr>
        <w:t>:</w:t>
      </w:r>
      <w:r w:rsidR="00974765">
        <w:rPr>
          <w:rStyle w:val="a9"/>
        </w:rPr>
        <w:t>3</w:t>
      </w:r>
      <w:r w:rsidR="00E63BA9">
        <w:rPr>
          <w:rStyle w:val="a9"/>
        </w:rPr>
        <w:t>0</w:t>
      </w:r>
      <w:r w:rsidR="00B57B8F">
        <w:rPr>
          <w:rStyle w:val="a9"/>
        </w:rPr>
        <w:t xml:space="preserve">— </w:t>
      </w:r>
      <w:r w:rsidR="001D38B5">
        <w:rPr>
          <w:rStyle w:val="a9"/>
        </w:rPr>
        <w:t>1</w:t>
      </w:r>
      <w:r w:rsidR="00974765">
        <w:rPr>
          <w:rStyle w:val="a9"/>
        </w:rPr>
        <w:t>6</w:t>
      </w:r>
      <w:r w:rsidRPr="009D20C0">
        <w:rPr>
          <w:rStyle w:val="a9"/>
        </w:rPr>
        <w:t>:</w:t>
      </w:r>
      <w:r w:rsidR="00974765">
        <w:rPr>
          <w:rStyle w:val="a9"/>
        </w:rPr>
        <w:t>0</w:t>
      </w:r>
      <w:r w:rsidRPr="009D20C0">
        <w:rPr>
          <w:rStyle w:val="a9"/>
        </w:rPr>
        <w:t>0</w:t>
      </w:r>
      <w:r>
        <w:tab/>
      </w:r>
      <w:r w:rsidR="00E63BA9" w:rsidRPr="00974765">
        <w:rPr>
          <w:rStyle w:val="a9"/>
        </w:rPr>
        <w:t>Кофе-</w:t>
      </w:r>
      <w:r w:rsidR="00B57B8F">
        <w:rPr>
          <w:rStyle w:val="a9"/>
        </w:rPr>
        <w:t>брейк</w:t>
      </w:r>
    </w:p>
    <w:p w:rsidR="00C325E2" w:rsidRDefault="00974765" w:rsidP="00550FC6">
      <w:pPr>
        <w:pStyle w:val="af8"/>
        <w:spacing w:before="240"/>
      </w:pPr>
      <w:r>
        <w:rPr>
          <w:rStyle w:val="a9"/>
        </w:rPr>
        <w:t>16</w:t>
      </w:r>
      <w:r w:rsidR="005A3526" w:rsidRPr="00E83B85">
        <w:rPr>
          <w:rStyle w:val="a9"/>
        </w:rPr>
        <w:t>:</w:t>
      </w:r>
      <w:r>
        <w:rPr>
          <w:rStyle w:val="a9"/>
        </w:rPr>
        <w:t>0</w:t>
      </w:r>
      <w:r w:rsidR="005A3526" w:rsidRPr="00E83B85">
        <w:rPr>
          <w:rStyle w:val="a9"/>
        </w:rPr>
        <w:t>0</w:t>
      </w:r>
      <w:r w:rsidR="0085658F">
        <w:rPr>
          <w:rStyle w:val="a9"/>
        </w:rPr>
        <w:t xml:space="preserve">— </w:t>
      </w:r>
      <w:r w:rsidR="005A3526" w:rsidRPr="00E83B85">
        <w:rPr>
          <w:rStyle w:val="a9"/>
        </w:rPr>
        <w:t>1</w:t>
      </w:r>
      <w:r>
        <w:rPr>
          <w:rStyle w:val="a9"/>
        </w:rPr>
        <w:t>7</w:t>
      </w:r>
      <w:r w:rsidR="005A3526" w:rsidRPr="00E83B85">
        <w:rPr>
          <w:rStyle w:val="a9"/>
        </w:rPr>
        <w:t>:</w:t>
      </w:r>
      <w:r>
        <w:rPr>
          <w:rStyle w:val="a9"/>
        </w:rPr>
        <w:t>0</w:t>
      </w:r>
      <w:r w:rsidR="00FD7DC5">
        <w:rPr>
          <w:rStyle w:val="a9"/>
        </w:rPr>
        <w:t>0</w:t>
      </w:r>
      <w:r w:rsidR="0092498C">
        <w:tab/>
      </w:r>
      <w:r>
        <w:t>О</w:t>
      </w:r>
      <w:r w:rsidRPr="00974765">
        <w:t>ткрытая дискуссия «Участие бизнес</w:t>
      </w:r>
      <w:r w:rsidR="003918FB">
        <w:t xml:space="preserve"> </w:t>
      </w:r>
      <w:r w:rsidRPr="00974765">
        <w:t>-</w:t>
      </w:r>
      <w:r w:rsidR="003918FB">
        <w:t xml:space="preserve"> </w:t>
      </w:r>
      <w:r w:rsidRPr="00974765">
        <w:t>сообщества в проектах по повышению энергетической эффективности»</w:t>
      </w:r>
      <w:r w:rsidR="00617343">
        <w:t xml:space="preserve">, </w:t>
      </w:r>
      <w:r w:rsidRPr="00974765">
        <w:t>подведение итогов конференции</w:t>
      </w:r>
    </w:p>
    <w:p w:rsidR="002F2E32" w:rsidRPr="004B2E35" w:rsidRDefault="002F2E32" w:rsidP="003918FB">
      <w:pPr>
        <w:pStyle w:val="af8"/>
        <w:spacing w:before="240" w:after="0"/>
        <w:ind w:firstLine="0"/>
        <w:rPr>
          <w:sz w:val="22"/>
          <w:szCs w:val="22"/>
        </w:rPr>
      </w:pPr>
      <w:r w:rsidRPr="004B2E35">
        <w:rPr>
          <w:sz w:val="22"/>
          <w:szCs w:val="22"/>
        </w:rPr>
        <w:t>Модератор</w:t>
      </w:r>
    </w:p>
    <w:p w:rsidR="002F2E32" w:rsidRDefault="002F2E32" w:rsidP="00C91DFE">
      <w:pPr>
        <w:pStyle w:val="af8"/>
        <w:ind w:firstLine="0"/>
      </w:pPr>
      <w:r w:rsidRPr="00366FF7">
        <w:rPr>
          <w:i/>
          <w:color w:val="D39549"/>
        </w:rPr>
        <w:t>Свистунов Павел Валентинович</w:t>
      </w:r>
      <w:r w:rsidRPr="00366FF7">
        <w:rPr>
          <w:i/>
          <w:color w:val="D39549"/>
        </w:rPr>
        <w:br/>
      </w:r>
      <w:r w:rsidR="0085658F" w:rsidRPr="002F2E32">
        <w:rPr>
          <w:rFonts w:ascii="Times New Roman" w:hAnsi="Times New Roman"/>
          <w:b w:val="0"/>
          <w:i/>
          <w:szCs w:val="22"/>
        </w:rPr>
        <w:t>Р</w:t>
      </w:r>
      <w:r w:rsidRPr="002F2E32">
        <w:rPr>
          <w:rFonts w:ascii="Times New Roman" w:hAnsi="Times New Roman"/>
          <w:b w:val="0"/>
          <w:i/>
          <w:szCs w:val="22"/>
        </w:rPr>
        <w:t>уководитель Дирекции по энергосбережению и энергетической эффективности Аналитического центра при Правительстве Российской Федерации</w:t>
      </w:r>
    </w:p>
    <w:p w:rsidR="00D06F74" w:rsidRPr="0031754E" w:rsidRDefault="00D06F74" w:rsidP="003918FB">
      <w:pPr>
        <w:pStyle w:val="af8"/>
        <w:keepNext/>
        <w:ind w:firstLine="0"/>
        <w:rPr>
          <w:u w:val="single"/>
        </w:rPr>
      </w:pPr>
      <w:r w:rsidRPr="0031754E">
        <w:rPr>
          <w:u w:val="single"/>
        </w:rPr>
        <w:t>Темы для обсуждения:</w:t>
      </w:r>
    </w:p>
    <w:p w:rsidR="00D06F74" w:rsidRDefault="00D06F74" w:rsidP="0031754E">
      <w:pPr>
        <w:pStyle w:val="af7"/>
        <w:spacing w:after="200" w:line="240" w:lineRule="exact"/>
        <w:rPr>
          <w:bCs/>
          <w:i w:val="0"/>
        </w:rPr>
      </w:pPr>
      <w:proofErr w:type="gramStart"/>
      <w:r w:rsidRPr="00D06F74">
        <w:rPr>
          <w:bCs/>
          <w:i w:val="0"/>
        </w:rPr>
        <w:t>Предложениях</w:t>
      </w:r>
      <w:proofErr w:type="gramEnd"/>
      <w:r w:rsidRPr="00D06F74">
        <w:rPr>
          <w:bCs/>
          <w:i w:val="0"/>
        </w:rPr>
        <w:t xml:space="preserve"> по созданию системы привлечения на долгосрочной основе внебюджетных средств в проекты и мероприятия по энергосбережению в бюджетной сфере</w:t>
      </w:r>
    </w:p>
    <w:p w:rsidR="00D06F74" w:rsidRDefault="00D06F74" w:rsidP="00D06F74">
      <w:pPr>
        <w:pStyle w:val="af7"/>
        <w:spacing w:after="200" w:line="240" w:lineRule="exact"/>
        <w:rPr>
          <w:bCs/>
          <w:i w:val="0"/>
        </w:rPr>
      </w:pPr>
      <w:r w:rsidRPr="0031754E">
        <w:rPr>
          <w:bCs/>
          <w:i w:val="0"/>
        </w:rPr>
        <w:t xml:space="preserve">Дальнейшие направления развития </w:t>
      </w:r>
      <w:proofErr w:type="spellStart"/>
      <w:r w:rsidRPr="0031754E">
        <w:rPr>
          <w:bCs/>
          <w:i w:val="0"/>
        </w:rPr>
        <w:t>энергоаудита</w:t>
      </w:r>
      <w:proofErr w:type="spellEnd"/>
      <w:r w:rsidRPr="0031754E">
        <w:rPr>
          <w:bCs/>
          <w:i w:val="0"/>
        </w:rPr>
        <w:t xml:space="preserve"> в Российской Федерации </w:t>
      </w:r>
    </w:p>
    <w:p w:rsidR="00C91DFE" w:rsidRPr="00C91DFE" w:rsidRDefault="00C91DFE" w:rsidP="0031754E">
      <w:pPr>
        <w:pStyle w:val="af7"/>
        <w:spacing w:after="200" w:line="240" w:lineRule="exact"/>
        <w:rPr>
          <w:bCs/>
          <w:i w:val="0"/>
        </w:rPr>
      </w:pPr>
      <w:r w:rsidRPr="00C91DFE">
        <w:rPr>
          <w:bCs/>
          <w:i w:val="0"/>
        </w:rPr>
        <w:lastRenderedPageBreak/>
        <w:t>Методы налогового стимулирования реализации проектов энергосбережения и повышения энергетической эффективности</w:t>
      </w:r>
    </w:p>
    <w:p w:rsidR="008543CC" w:rsidRDefault="008543CC" w:rsidP="0031754E">
      <w:pPr>
        <w:pStyle w:val="af7"/>
        <w:spacing w:after="200" w:line="240" w:lineRule="exact"/>
        <w:rPr>
          <w:bCs/>
          <w:i w:val="0"/>
        </w:rPr>
      </w:pPr>
      <w:r w:rsidRPr="008543CC">
        <w:rPr>
          <w:bCs/>
          <w:i w:val="0"/>
        </w:rPr>
        <w:t>Проблемы регулирования внедрения энергосберегающих строительных материалов</w:t>
      </w:r>
    </w:p>
    <w:p w:rsidR="0031754E" w:rsidRPr="0031754E" w:rsidRDefault="0031754E" w:rsidP="0031754E">
      <w:pPr>
        <w:pStyle w:val="af7"/>
        <w:spacing w:after="200" w:line="240" w:lineRule="exact"/>
        <w:rPr>
          <w:bCs/>
          <w:i w:val="0"/>
        </w:rPr>
      </w:pPr>
      <w:r w:rsidRPr="0031754E">
        <w:rPr>
          <w:bCs/>
          <w:i w:val="0"/>
        </w:rPr>
        <w:t>Возможности и барьеры для участия бизнеса в проектах по повышению энергетической эффективности</w:t>
      </w:r>
    </w:p>
    <w:p w:rsidR="0031754E" w:rsidRDefault="0031754E" w:rsidP="0031754E">
      <w:pPr>
        <w:pStyle w:val="af7"/>
        <w:spacing w:after="200" w:line="240" w:lineRule="exact"/>
        <w:rPr>
          <w:bCs/>
          <w:i w:val="0"/>
        </w:rPr>
      </w:pPr>
      <w:r w:rsidRPr="0031754E">
        <w:rPr>
          <w:bCs/>
          <w:i w:val="0"/>
        </w:rPr>
        <w:t xml:space="preserve">Задачи, которые необходимо решить для привлечения </w:t>
      </w:r>
      <w:r w:rsidR="0085658F">
        <w:rPr>
          <w:bCs/>
          <w:i w:val="0"/>
        </w:rPr>
        <w:br/>
      </w:r>
      <w:proofErr w:type="gramStart"/>
      <w:r w:rsidRPr="0031754E">
        <w:rPr>
          <w:bCs/>
          <w:i w:val="0"/>
        </w:rPr>
        <w:t>бизнес-сообщества</w:t>
      </w:r>
      <w:proofErr w:type="gramEnd"/>
      <w:r w:rsidRPr="0031754E">
        <w:rPr>
          <w:bCs/>
          <w:i w:val="0"/>
        </w:rPr>
        <w:t xml:space="preserve"> к реализации энергосервисной деятельности в </w:t>
      </w:r>
      <w:r w:rsidR="00563667">
        <w:rPr>
          <w:bCs/>
          <w:i w:val="0"/>
        </w:rPr>
        <w:t xml:space="preserve">различных </w:t>
      </w:r>
      <w:r w:rsidRPr="0031754E">
        <w:rPr>
          <w:bCs/>
          <w:i w:val="0"/>
        </w:rPr>
        <w:t>отраслях экономики</w:t>
      </w:r>
    </w:p>
    <w:p w:rsidR="00D06F74" w:rsidRPr="00E96B3F" w:rsidRDefault="00D06F74" w:rsidP="003918FB">
      <w:pPr>
        <w:pStyle w:val="af7"/>
        <w:spacing w:before="360" w:after="120" w:line="240" w:lineRule="exact"/>
        <w:rPr>
          <w:rFonts w:ascii="Trebuchet MS" w:hAnsi="Trebuchet MS"/>
          <w:b/>
          <w:i w:val="0"/>
          <w:u w:val="single"/>
        </w:rPr>
      </w:pPr>
      <w:r w:rsidRPr="00E96B3F">
        <w:rPr>
          <w:rFonts w:ascii="Trebuchet MS" w:hAnsi="Trebuchet MS"/>
          <w:b/>
          <w:i w:val="0"/>
          <w:u w:val="single"/>
        </w:rPr>
        <w:t>Выступающие:</w:t>
      </w:r>
    </w:p>
    <w:p w:rsidR="00D06F74" w:rsidRDefault="00D06F74" w:rsidP="00D06F74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r w:rsidRPr="00D06F74">
        <w:rPr>
          <w:rFonts w:ascii="Trebuchet MS" w:hAnsi="Trebuchet MS"/>
          <w:b/>
          <w:i/>
          <w:color w:val="D39549"/>
        </w:rPr>
        <w:t>Банников Вадим Викторович</w:t>
      </w:r>
      <w:r>
        <w:rPr>
          <w:rFonts w:ascii="Trebuchet MS" w:hAnsi="Trebuchet MS"/>
          <w:b/>
          <w:i/>
          <w:color w:val="D39549"/>
        </w:rPr>
        <w:br/>
      </w:r>
      <w:r w:rsidR="005D4804">
        <w:rPr>
          <w:i/>
          <w:szCs w:val="22"/>
        </w:rPr>
        <w:t>Д</w:t>
      </w:r>
      <w:r w:rsidRPr="00D06F74">
        <w:rPr>
          <w:i/>
          <w:szCs w:val="22"/>
        </w:rPr>
        <w:t>иректор НП СРО «Гильдия Энергоаудиторов»</w:t>
      </w:r>
      <w:r>
        <w:rPr>
          <w:i/>
          <w:szCs w:val="22"/>
        </w:rPr>
        <w:t xml:space="preserve"> </w:t>
      </w:r>
    </w:p>
    <w:p w:rsidR="005D4804" w:rsidRDefault="005D4804" w:rsidP="005D4804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r w:rsidRPr="003918FB">
        <w:rPr>
          <w:rFonts w:ascii="Trebuchet MS" w:hAnsi="Trebuchet MS"/>
          <w:b/>
          <w:i/>
          <w:color w:val="D39549"/>
        </w:rPr>
        <w:t>Борголова Елена Анатольевна</w:t>
      </w:r>
      <w:r>
        <w:rPr>
          <w:rFonts w:ascii="Trebuchet MS" w:hAnsi="Trebuchet MS"/>
          <w:b/>
          <w:i/>
          <w:color w:val="D39549"/>
        </w:rPr>
        <w:br/>
      </w:r>
      <w:r w:rsidRPr="005D4804">
        <w:rPr>
          <w:i/>
          <w:szCs w:val="22"/>
        </w:rPr>
        <w:t xml:space="preserve">инженер-экономист Центра энергосбережения ОАО "Оптрон", </w:t>
      </w:r>
      <w:r>
        <w:rPr>
          <w:i/>
          <w:szCs w:val="22"/>
        </w:rPr>
        <w:t>(</w:t>
      </w:r>
      <w:r w:rsidRPr="005D4804">
        <w:rPr>
          <w:i/>
          <w:szCs w:val="22"/>
        </w:rPr>
        <w:t xml:space="preserve">холдинг ОАО "Российская электроника" </w:t>
      </w:r>
      <w:proofErr w:type="spellStart"/>
      <w:r>
        <w:rPr>
          <w:i/>
          <w:szCs w:val="22"/>
        </w:rPr>
        <w:t>Г</w:t>
      </w:r>
      <w:r w:rsidRPr="005D4804">
        <w:rPr>
          <w:i/>
          <w:szCs w:val="22"/>
        </w:rPr>
        <w:t>оскорпорации</w:t>
      </w:r>
      <w:proofErr w:type="spellEnd"/>
      <w:r w:rsidRPr="005D4804">
        <w:rPr>
          <w:i/>
          <w:szCs w:val="22"/>
        </w:rPr>
        <w:t xml:space="preserve"> "</w:t>
      </w:r>
      <w:proofErr w:type="spellStart"/>
      <w:r w:rsidRPr="005D4804">
        <w:rPr>
          <w:i/>
          <w:szCs w:val="22"/>
        </w:rPr>
        <w:t>Ростехнологии</w:t>
      </w:r>
      <w:proofErr w:type="spellEnd"/>
      <w:r w:rsidRPr="005D4804">
        <w:rPr>
          <w:i/>
          <w:szCs w:val="22"/>
        </w:rPr>
        <w:t>"</w:t>
      </w:r>
      <w:r>
        <w:rPr>
          <w:i/>
          <w:szCs w:val="22"/>
        </w:rPr>
        <w:t>)</w:t>
      </w:r>
    </w:p>
    <w:p w:rsidR="008543CC" w:rsidRDefault="008543CC" w:rsidP="008543CC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r w:rsidRPr="008543CC">
        <w:rPr>
          <w:rFonts w:ascii="Trebuchet MS" w:hAnsi="Trebuchet MS"/>
          <w:b/>
          <w:i/>
          <w:color w:val="D39549"/>
        </w:rPr>
        <w:t>Горохов Алексей Юрьевич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 xml:space="preserve">Исполнительный </w:t>
      </w:r>
      <w:r w:rsidRPr="003918FB">
        <w:rPr>
          <w:i/>
          <w:szCs w:val="22"/>
        </w:rPr>
        <w:t>директора</w:t>
      </w:r>
      <w:r>
        <w:rPr>
          <w:i/>
          <w:szCs w:val="22"/>
        </w:rPr>
        <w:t xml:space="preserve"> Ассоциации НАППАН</w:t>
      </w:r>
    </w:p>
    <w:p w:rsidR="003918FB" w:rsidRDefault="003918FB" w:rsidP="008543CC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proofErr w:type="spellStart"/>
      <w:r w:rsidRPr="003918FB">
        <w:rPr>
          <w:rFonts w:ascii="Trebuchet MS" w:hAnsi="Trebuchet MS"/>
          <w:b/>
          <w:i/>
          <w:color w:val="D39549"/>
        </w:rPr>
        <w:t>Довгялло</w:t>
      </w:r>
      <w:proofErr w:type="spellEnd"/>
      <w:r w:rsidRPr="003918FB">
        <w:rPr>
          <w:rFonts w:ascii="Trebuchet MS" w:hAnsi="Trebuchet MS"/>
          <w:b/>
          <w:i/>
          <w:color w:val="D39549"/>
        </w:rPr>
        <w:t xml:space="preserve"> Максим Валерьевич</w:t>
      </w:r>
      <w:r>
        <w:rPr>
          <w:rFonts w:ascii="Trebuchet MS" w:hAnsi="Trebuchet MS"/>
          <w:b/>
          <w:i/>
          <w:color w:val="D39549"/>
        </w:rPr>
        <w:br/>
      </w:r>
      <w:r w:rsidRPr="003918FB">
        <w:rPr>
          <w:i/>
          <w:szCs w:val="22"/>
        </w:rPr>
        <w:t>Советник генерального директора</w:t>
      </w:r>
      <w:r>
        <w:rPr>
          <w:i/>
          <w:szCs w:val="22"/>
        </w:rPr>
        <w:br/>
      </w:r>
      <w:r w:rsidRPr="003918FB">
        <w:rPr>
          <w:i/>
          <w:szCs w:val="22"/>
        </w:rPr>
        <w:t>ОАО «Сибирская Угольная Энергетическая Компания»</w:t>
      </w:r>
      <w:r>
        <w:rPr>
          <w:i/>
          <w:szCs w:val="22"/>
        </w:rPr>
        <w:t xml:space="preserve"> </w:t>
      </w:r>
    </w:p>
    <w:p w:rsidR="003918FB" w:rsidRDefault="003918FB" w:rsidP="008543CC">
      <w:pPr>
        <w:keepNext/>
        <w:keepLines/>
        <w:widowControl w:val="0"/>
        <w:tabs>
          <w:tab w:val="right" w:pos="9072"/>
        </w:tabs>
        <w:spacing w:line="320" w:lineRule="exact"/>
        <w:ind w:left="1701"/>
        <w:jc w:val="left"/>
        <w:rPr>
          <w:i/>
          <w:szCs w:val="22"/>
        </w:rPr>
      </w:pPr>
      <w:proofErr w:type="spellStart"/>
      <w:r>
        <w:rPr>
          <w:rFonts w:ascii="Trebuchet MS" w:hAnsi="Trebuchet MS"/>
          <w:b/>
          <w:i/>
          <w:color w:val="D39549"/>
        </w:rPr>
        <w:t>Шомов</w:t>
      </w:r>
      <w:proofErr w:type="spellEnd"/>
      <w:r>
        <w:rPr>
          <w:rFonts w:ascii="Trebuchet MS" w:hAnsi="Trebuchet MS"/>
          <w:b/>
          <w:i/>
          <w:color w:val="D39549"/>
        </w:rPr>
        <w:t xml:space="preserve"> Петр Аркадьевич</w:t>
      </w:r>
      <w:r>
        <w:rPr>
          <w:rFonts w:ascii="Trebuchet MS" w:hAnsi="Trebuchet MS"/>
          <w:b/>
          <w:i/>
          <w:color w:val="D39549"/>
        </w:rPr>
        <w:br/>
      </w:r>
      <w:r>
        <w:rPr>
          <w:i/>
          <w:szCs w:val="22"/>
        </w:rPr>
        <w:t>ч</w:t>
      </w:r>
      <w:r w:rsidRPr="003918FB">
        <w:rPr>
          <w:i/>
          <w:szCs w:val="22"/>
        </w:rPr>
        <w:t>лен Правления СРО НП "СЭФ НГП"</w:t>
      </w:r>
      <w:r>
        <w:rPr>
          <w:i/>
          <w:szCs w:val="22"/>
        </w:rPr>
        <w:t xml:space="preserve"> </w:t>
      </w:r>
    </w:p>
    <w:sectPr w:rsidR="003918FB" w:rsidSect="00E44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1" w:right="1134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67" w:rsidRDefault="002F6E67" w:rsidP="00E950F2">
      <w:r>
        <w:separator/>
      </w:r>
    </w:p>
    <w:p w:rsidR="002F6E67" w:rsidRDefault="002F6E67"/>
    <w:p w:rsidR="002F6E67" w:rsidRDefault="002F6E67" w:rsidP="00A467D5"/>
    <w:p w:rsidR="002F6E67" w:rsidRDefault="002F6E67"/>
  </w:endnote>
  <w:endnote w:type="continuationSeparator" w:id="0">
    <w:p w:rsidR="002F6E67" w:rsidRDefault="002F6E67" w:rsidP="00E950F2">
      <w:r>
        <w:continuationSeparator/>
      </w:r>
    </w:p>
    <w:p w:rsidR="002F6E67" w:rsidRDefault="002F6E67"/>
    <w:p w:rsidR="002F6E67" w:rsidRDefault="002F6E67" w:rsidP="00A467D5"/>
    <w:p w:rsidR="002F6E67" w:rsidRDefault="002F6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4C" w:rsidRPr="00F55BBD" w:rsidRDefault="008B10D9" w:rsidP="00536A9F">
    <w:pPr>
      <w:pStyle w:val="a7"/>
      <w:framePr w:wrap="around" w:vAnchor="page" w:hAnchor="page" w:x="568" w:y="16132"/>
      <w:rPr>
        <w:rStyle w:val="aa"/>
        <w:rFonts w:ascii="Trebuchet MS" w:hAnsi="Trebuchet MS"/>
        <w:b/>
        <w:color w:val="2B2222"/>
        <w:sz w:val="16"/>
        <w:szCs w:val="16"/>
      </w:rPr>
    </w:pPr>
    <w:r w:rsidRPr="00F55BBD">
      <w:rPr>
        <w:rStyle w:val="aa"/>
        <w:rFonts w:ascii="Trebuchet MS" w:hAnsi="Trebuchet MS"/>
        <w:b/>
        <w:color w:val="2B2222"/>
        <w:sz w:val="16"/>
        <w:szCs w:val="16"/>
      </w:rPr>
      <w:fldChar w:fldCharType="begin"/>
    </w:r>
    <w:r w:rsidR="00AD664C" w:rsidRPr="00F55BBD">
      <w:rPr>
        <w:rStyle w:val="aa"/>
        <w:rFonts w:ascii="Trebuchet MS" w:hAnsi="Trebuchet MS"/>
        <w:b/>
        <w:color w:val="2B2222"/>
        <w:sz w:val="16"/>
        <w:szCs w:val="16"/>
      </w:rPr>
      <w:instrText xml:space="preserve">PAGE  </w:instrText>
    </w:r>
    <w:r w:rsidRPr="00F55BBD">
      <w:rPr>
        <w:rStyle w:val="aa"/>
        <w:rFonts w:ascii="Trebuchet MS" w:hAnsi="Trebuchet MS"/>
        <w:b/>
        <w:color w:val="2B2222"/>
        <w:sz w:val="16"/>
        <w:szCs w:val="16"/>
      </w:rPr>
      <w:fldChar w:fldCharType="separate"/>
    </w:r>
    <w:r w:rsidR="00AD664C">
      <w:rPr>
        <w:rStyle w:val="aa"/>
        <w:rFonts w:ascii="Trebuchet MS" w:hAnsi="Trebuchet MS"/>
        <w:b/>
        <w:noProof/>
        <w:color w:val="2B2222"/>
        <w:sz w:val="16"/>
        <w:szCs w:val="16"/>
      </w:rPr>
      <w:t>6</w:t>
    </w:r>
    <w:r w:rsidRPr="00F55BBD">
      <w:rPr>
        <w:rStyle w:val="aa"/>
        <w:rFonts w:ascii="Trebuchet MS" w:hAnsi="Trebuchet MS"/>
        <w:b/>
        <w:color w:val="2B2222"/>
        <w:sz w:val="16"/>
        <w:szCs w:val="16"/>
      </w:rPr>
      <w:fldChar w:fldCharType="end"/>
    </w:r>
  </w:p>
  <w:p w:rsidR="00AD664C" w:rsidRPr="00EB1885" w:rsidRDefault="00AD664C" w:rsidP="004A0669">
    <w:pPr>
      <w:pStyle w:val="a7"/>
      <w:tabs>
        <w:tab w:val="clear" w:pos="8640"/>
        <w:tab w:val="right" w:pos="9781"/>
      </w:tabs>
      <w:ind w:right="360"/>
    </w:pPr>
    <w:r>
      <w:rPr>
        <w:noProof/>
        <w:lang w:eastAsia="ru-RU"/>
      </w:rPr>
      <w:drawing>
        <wp:inline distT="0" distB="0" distL="0" distR="0" wp14:anchorId="31EB4C48" wp14:editId="2ADA350F">
          <wp:extent cx="6837680" cy="546100"/>
          <wp:effectExtent l="0" t="0" r="1270" b="6350"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376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64C" w:rsidRDefault="00AD6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4C" w:rsidRPr="004A0669" w:rsidRDefault="008B10D9" w:rsidP="00536A9F">
    <w:pPr>
      <w:pStyle w:val="a7"/>
      <w:framePr w:wrap="around" w:vAnchor="page" w:hAnchor="page" w:x="11341" w:y="16132"/>
      <w:rPr>
        <w:rStyle w:val="aa"/>
        <w:rFonts w:ascii="Trebuchet MS" w:hAnsi="Trebuchet MS"/>
        <w:b/>
        <w:color w:val="2B2222"/>
        <w:sz w:val="16"/>
        <w:szCs w:val="16"/>
      </w:rPr>
    </w:pPr>
    <w:r w:rsidRPr="004A0669">
      <w:rPr>
        <w:rStyle w:val="aa"/>
        <w:rFonts w:ascii="Trebuchet MS" w:hAnsi="Trebuchet MS"/>
        <w:b/>
        <w:color w:val="2B2222"/>
        <w:sz w:val="16"/>
        <w:szCs w:val="16"/>
      </w:rPr>
      <w:fldChar w:fldCharType="begin"/>
    </w:r>
    <w:r w:rsidR="00AD664C" w:rsidRPr="004A0669">
      <w:rPr>
        <w:rStyle w:val="aa"/>
        <w:rFonts w:ascii="Trebuchet MS" w:hAnsi="Trebuchet MS"/>
        <w:b/>
        <w:color w:val="2B2222"/>
        <w:sz w:val="16"/>
        <w:szCs w:val="16"/>
      </w:rPr>
      <w:instrText xml:space="preserve">PAGE  </w:instrText>
    </w:r>
    <w:r w:rsidRPr="004A0669">
      <w:rPr>
        <w:rStyle w:val="aa"/>
        <w:rFonts w:ascii="Trebuchet MS" w:hAnsi="Trebuchet MS"/>
        <w:b/>
        <w:color w:val="2B2222"/>
        <w:sz w:val="16"/>
        <w:szCs w:val="16"/>
      </w:rPr>
      <w:fldChar w:fldCharType="separate"/>
    </w:r>
    <w:r w:rsidR="00C30A44">
      <w:rPr>
        <w:rStyle w:val="aa"/>
        <w:rFonts w:ascii="Trebuchet MS" w:hAnsi="Trebuchet MS"/>
        <w:b/>
        <w:noProof/>
        <w:color w:val="2B2222"/>
        <w:sz w:val="16"/>
        <w:szCs w:val="16"/>
      </w:rPr>
      <w:t>5</w:t>
    </w:r>
    <w:r w:rsidRPr="004A0669">
      <w:rPr>
        <w:rStyle w:val="aa"/>
        <w:rFonts w:ascii="Trebuchet MS" w:hAnsi="Trebuchet MS"/>
        <w:b/>
        <w:color w:val="2B2222"/>
        <w:sz w:val="16"/>
        <w:szCs w:val="16"/>
      </w:rPr>
      <w:fldChar w:fldCharType="end"/>
    </w:r>
  </w:p>
  <w:p w:rsidR="00AD664C" w:rsidRPr="00A30DDF" w:rsidRDefault="00AD664C" w:rsidP="00536A9F">
    <w:pPr>
      <w:pStyle w:val="a7"/>
      <w:ind w:left="-1701" w:right="360"/>
      <w:rPr>
        <w:rStyle w:val="aa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0323E32" wp14:editId="7288AB0D">
          <wp:simplePos x="0" y="0"/>
          <wp:positionH relativeFrom="column">
            <wp:posOffset>-1073150</wp:posOffset>
          </wp:positionH>
          <wp:positionV relativeFrom="paragraph">
            <wp:posOffset>-120751</wp:posOffset>
          </wp:positionV>
          <wp:extent cx="6837680" cy="546100"/>
          <wp:effectExtent l="0" t="0" r="1270" b="635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664C" w:rsidRDefault="00AD66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44" w:rsidRPr="008D72DA" w:rsidRDefault="008D72DA" w:rsidP="008D72DA">
    <w:pPr>
      <w:pStyle w:val="a7"/>
    </w:pPr>
    <w:r w:rsidRPr="008D72DA">
      <w:rPr>
        <w:rFonts w:ascii="Trebuchet MS" w:hAnsi="Trebuchet MS"/>
        <w:b/>
        <w:bCs/>
        <w:noProof/>
        <w:color w:val="2B2222"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210EBD22" wp14:editId="4D7A7D5E">
          <wp:simplePos x="0" y="0"/>
          <wp:positionH relativeFrom="column">
            <wp:posOffset>-1103886</wp:posOffset>
          </wp:positionH>
          <wp:positionV relativeFrom="paragraph">
            <wp:posOffset>-441448</wp:posOffset>
          </wp:positionV>
          <wp:extent cx="6838917" cy="551790"/>
          <wp:effectExtent l="19050" t="0" r="33" b="0"/>
          <wp:wrapNone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17" cy="5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67" w:rsidRDefault="002F6E67" w:rsidP="00E950F2">
      <w:r>
        <w:separator/>
      </w:r>
    </w:p>
    <w:p w:rsidR="002F6E67" w:rsidRDefault="002F6E67"/>
    <w:p w:rsidR="002F6E67" w:rsidRDefault="002F6E67" w:rsidP="00A467D5"/>
    <w:p w:rsidR="002F6E67" w:rsidRDefault="002F6E67"/>
  </w:footnote>
  <w:footnote w:type="continuationSeparator" w:id="0">
    <w:p w:rsidR="002F6E67" w:rsidRDefault="002F6E67" w:rsidP="00E950F2">
      <w:r>
        <w:continuationSeparator/>
      </w:r>
    </w:p>
    <w:p w:rsidR="002F6E67" w:rsidRDefault="002F6E67"/>
    <w:p w:rsidR="002F6E67" w:rsidRDefault="002F6E67" w:rsidP="00A467D5"/>
    <w:p w:rsidR="002F6E67" w:rsidRDefault="002F6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4C" w:rsidRDefault="00250140" w:rsidP="00EB1885">
    <w:pPr>
      <w:pStyle w:val="ab"/>
      <w:ind w:hanging="709"/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5B5FC0" wp14:editId="66753C96">
              <wp:simplePos x="0" y="0"/>
              <wp:positionH relativeFrom="column">
                <wp:posOffset>1270</wp:posOffset>
              </wp:positionH>
              <wp:positionV relativeFrom="paragraph">
                <wp:posOffset>1146809</wp:posOffset>
              </wp:positionV>
              <wp:extent cx="5760085" cy="0"/>
              <wp:effectExtent l="0" t="0" r="12065" b="19050"/>
              <wp:wrapNone/>
              <wp:docPr id="9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3954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pt,90.3pt" to="453.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" strokecolor="#d39549" strokeweight="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A23FA7" wp14:editId="7D70B87D">
              <wp:simplePos x="0" y="0"/>
              <wp:positionH relativeFrom="column">
                <wp:posOffset>-95885</wp:posOffset>
              </wp:positionH>
              <wp:positionV relativeFrom="paragraph">
                <wp:posOffset>528320</wp:posOffset>
              </wp:positionV>
              <wp:extent cx="3783330" cy="431800"/>
              <wp:effectExtent l="0" t="0" r="7620" b="635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333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AD664C" w:rsidRPr="009F7042" w:rsidRDefault="00AD664C" w:rsidP="00896980">
                          <w:pPr>
                            <w:pStyle w:val="ad"/>
                          </w:pPr>
                          <w:r>
                            <w:t>Роль ситуационных центров в системе поддержки принятия решений государственного управления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7.55pt;margin-top:41.6pt;width:297.9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" filled="f" stroked="f">
              <v:path arrowok="t"/>
              <v:textbox inset="0,0,0,0">
                <w:txbxContent>
                  <w:p w:rsidR="00AD664C" w:rsidRPr="009F7042" w:rsidRDefault="00AD664C" w:rsidP="00896980">
                    <w:pPr>
                      <w:pStyle w:val="ad"/>
                    </w:pPr>
                    <w:r>
                      <w:t>Роль ситуационных центров в системе поддержки принятия решений государственного управления</w:t>
                    </w:r>
                  </w:p>
                </w:txbxContent>
              </v:textbox>
            </v:shape>
          </w:pict>
        </mc:Fallback>
      </mc:AlternateContent>
    </w:r>
  </w:p>
  <w:p w:rsidR="00AD664C" w:rsidRDefault="00AD6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6" w:rsidRDefault="00F35516" w:rsidP="00F35516">
    <w:pPr>
      <w:pStyle w:val="ab"/>
    </w:pPr>
  </w:p>
  <w:p w:rsidR="00F35516" w:rsidRDefault="00F35516" w:rsidP="00F35516">
    <w:pPr>
      <w:pStyle w:val="ab"/>
    </w:pPr>
  </w:p>
  <w:p w:rsidR="00F35516" w:rsidRDefault="00F35516" w:rsidP="00F35516">
    <w:pPr>
      <w:pStyle w:val="ab"/>
    </w:pPr>
  </w:p>
  <w:p w:rsidR="00F35516" w:rsidRDefault="00250140" w:rsidP="00F3551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6296E8" wp14:editId="29443A18">
              <wp:simplePos x="0" y="0"/>
              <wp:positionH relativeFrom="column">
                <wp:posOffset>1143000</wp:posOffset>
              </wp:positionH>
              <wp:positionV relativeFrom="paragraph">
                <wp:posOffset>5080</wp:posOffset>
              </wp:positionV>
              <wp:extent cx="4695825" cy="1139190"/>
              <wp:effectExtent l="0" t="0" r="9525" b="381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5825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91DFE" w:rsidRDefault="00C91DFE" w:rsidP="00C91DFE">
                          <w:pPr>
                            <w:pStyle w:val="af6"/>
                            <w:spacing w:line="240" w:lineRule="auto"/>
                          </w:pPr>
                          <w:r>
                            <w:t xml:space="preserve">ВСЕРОССИЙСКАЯ </w:t>
                          </w:r>
                          <w:r w:rsidRPr="000F5DA6">
                            <w:t>КОНФЕРЕНЦИЯ</w:t>
                          </w:r>
                        </w:p>
                        <w:p w:rsidR="00C91DFE" w:rsidRDefault="00C91DFE" w:rsidP="00C91DFE">
                          <w:pPr>
                            <w:pStyle w:val="af6"/>
                            <w:spacing w:line="240" w:lineRule="auto"/>
                          </w:pPr>
                          <w:r>
                            <w:t>«</w:t>
                          </w:r>
                          <w:r w:rsidRPr="000F5DA6">
                            <w:t>Федеральный закон об энергосб</w:t>
                          </w:r>
                          <w:r>
                            <w:t>ережении: опыт 4 лет реализации»</w:t>
                          </w:r>
                        </w:p>
                        <w:p w:rsidR="00C91DFE" w:rsidRPr="000F5DA6" w:rsidRDefault="00C91DFE" w:rsidP="00C91DFE">
                          <w:pPr>
                            <w:pStyle w:val="af6"/>
                            <w:spacing w:line="240" w:lineRule="auto"/>
                          </w:pPr>
                          <w:r>
                            <w:t xml:space="preserve">Москва, </w:t>
                          </w:r>
                          <w:r w:rsidRPr="000F5DA6">
                            <w:t>31 марта 2014 г.</w:t>
                          </w:r>
                        </w:p>
                        <w:p w:rsidR="00F35516" w:rsidRPr="000F5DA6" w:rsidRDefault="00F35516" w:rsidP="000F5DA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90pt;margin-top:.4pt;width:369.75pt;height:8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" filled="f" stroked="f">
              <v:path arrowok="t"/>
              <v:textbox inset="0,0,0,0">
                <w:txbxContent>
                  <w:p w:rsidR="00C91DFE" w:rsidRDefault="00C91DFE" w:rsidP="00C91DFE">
                    <w:pPr>
                      <w:pStyle w:val="af6"/>
                      <w:spacing w:line="240" w:lineRule="auto"/>
                    </w:pPr>
                    <w:r>
                      <w:t xml:space="preserve">ВСЕРОССИЙСКАЯ </w:t>
                    </w:r>
                    <w:r w:rsidRPr="000F5DA6">
                      <w:t>КОНФЕРЕНЦИЯ</w:t>
                    </w:r>
                  </w:p>
                  <w:p w:rsidR="00C91DFE" w:rsidRDefault="00C91DFE" w:rsidP="00C91DFE">
                    <w:pPr>
                      <w:pStyle w:val="af6"/>
                      <w:spacing w:line="240" w:lineRule="auto"/>
                    </w:pPr>
                    <w:r>
                      <w:t>«</w:t>
                    </w:r>
                    <w:r w:rsidRPr="000F5DA6">
                      <w:t>Федеральный закон об энергосб</w:t>
                    </w:r>
                    <w:r>
                      <w:t>ережении: опыт 4 лет реализации»</w:t>
                    </w:r>
                  </w:p>
                  <w:p w:rsidR="00C91DFE" w:rsidRPr="000F5DA6" w:rsidRDefault="00C91DFE" w:rsidP="00C91DFE">
                    <w:pPr>
                      <w:pStyle w:val="af6"/>
                      <w:spacing w:line="240" w:lineRule="auto"/>
                    </w:pPr>
                    <w:r>
                      <w:t xml:space="preserve">Москва, </w:t>
                    </w:r>
                    <w:r w:rsidRPr="000F5DA6">
                      <w:t>31 марта 2014 г.</w:t>
                    </w:r>
                  </w:p>
                  <w:p w:rsidR="00F35516" w:rsidRPr="000F5DA6" w:rsidRDefault="00F35516" w:rsidP="000F5DA6"/>
                </w:txbxContent>
              </v:textbox>
            </v:shape>
          </w:pict>
        </mc:Fallback>
      </mc:AlternateContent>
    </w:r>
  </w:p>
  <w:p w:rsidR="00F35516" w:rsidRDefault="00F35516" w:rsidP="00F35516">
    <w:pPr>
      <w:pStyle w:val="ab"/>
      <w:ind w:left="-1134"/>
    </w:pPr>
    <w:r>
      <w:rPr>
        <w:noProof/>
        <w:lang w:eastAsia="ru-RU"/>
      </w:rPr>
      <w:drawing>
        <wp:inline distT="0" distB="0" distL="0" distR="0" wp14:anchorId="39756F34" wp14:editId="6937F87A">
          <wp:extent cx="1511808" cy="673608"/>
          <wp:effectExtent l="0" t="0" r="0" b="1270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0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516" w:rsidRDefault="00250140" w:rsidP="00F35516">
    <w:pPr>
      <w:pStyle w:val="ab"/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 wp14:anchorId="23445150" wp14:editId="0EF0409C">
              <wp:simplePos x="0" y="0"/>
              <wp:positionH relativeFrom="column">
                <wp:posOffset>-637540</wp:posOffset>
              </wp:positionH>
              <wp:positionV relativeFrom="paragraph">
                <wp:posOffset>81914</wp:posOffset>
              </wp:positionV>
              <wp:extent cx="6567170" cy="0"/>
              <wp:effectExtent l="0" t="0" r="24130" b="19050"/>
              <wp:wrapThrough wrapText="bothSides">
                <wp:wrapPolygon edited="0">
                  <wp:start x="0" y="-1"/>
                  <wp:lineTo x="0" y="-1"/>
                  <wp:lineTo x="21617" y="-1"/>
                  <wp:lineTo x="21617" y="-1"/>
                  <wp:lineTo x="0" y="-1"/>
                </wp:wrapPolygon>
              </wp:wrapThrough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717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3954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50.2pt,6.45pt" to="466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" strokecolor="#d39549" strokeweight=".5pt">
              <o:lock v:ext="edit" shapetype="f"/>
              <w10:wrap type="through"/>
            </v:line>
          </w:pict>
        </mc:Fallback>
      </mc:AlternateContent>
    </w:r>
  </w:p>
  <w:p w:rsidR="0008184D" w:rsidRPr="00502753" w:rsidRDefault="0008184D" w:rsidP="0008184D">
    <w:pPr>
      <w:pStyle w:val="ab"/>
    </w:pPr>
  </w:p>
  <w:p w:rsidR="00AD664C" w:rsidRPr="0008184D" w:rsidRDefault="00AD664C" w:rsidP="000818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C6" w:rsidRDefault="00550FC6">
    <w:pPr>
      <w:pStyle w:val="ab"/>
    </w:pPr>
  </w:p>
  <w:p w:rsidR="00550FC6" w:rsidRDefault="00550FC6">
    <w:pPr>
      <w:pStyle w:val="ab"/>
    </w:pPr>
  </w:p>
  <w:p w:rsidR="00AD664C" w:rsidRDefault="00E44C22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6F5FB" wp14:editId="0BE75303">
              <wp:simplePos x="0" y="0"/>
              <wp:positionH relativeFrom="column">
                <wp:posOffset>1185545</wp:posOffset>
              </wp:positionH>
              <wp:positionV relativeFrom="paragraph">
                <wp:posOffset>106045</wp:posOffset>
              </wp:positionV>
              <wp:extent cx="4695825" cy="1138555"/>
              <wp:effectExtent l="0" t="0" r="9525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5825" cy="1138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08184D" w:rsidRDefault="00FA5739" w:rsidP="003C7F16">
                          <w:pPr>
                            <w:pStyle w:val="af6"/>
                            <w:spacing w:line="240" w:lineRule="auto"/>
                          </w:pPr>
                          <w:r>
                            <w:t xml:space="preserve">ВСЕРОССИЙСКАЯ </w:t>
                          </w:r>
                          <w:r w:rsidR="0008184D" w:rsidRPr="000F5DA6">
                            <w:t>КОНФЕРЕНЦИЯ</w:t>
                          </w:r>
                        </w:p>
                        <w:p w:rsidR="00FA5739" w:rsidRDefault="00FA5739" w:rsidP="003C7F16">
                          <w:pPr>
                            <w:pStyle w:val="af6"/>
                            <w:spacing w:line="240" w:lineRule="auto"/>
                          </w:pPr>
                          <w:r>
                            <w:t>«</w:t>
                          </w:r>
                          <w:r w:rsidR="000F5DA6" w:rsidRPr="000F5DA6">
                            <w:t>Федеральный закон об энергосб</w:t>
                          </w:r>
                          <w:r w:rsidR="000F5DA6">
                            <w:t>ережении: опыт 4 лет реализации</w:t>
                          </w:r>
                          <w:r>
                            <w:t>»</w:t>
                          </w:r>
                        </w:p>
                        <w:p w:rsidR="00C91DFE" w:rsidRDefault="00C91DFE" w:rsidP="003C7F16">
                          <w:pPr>
                            <w:pStyle w:val="af6"/>
                            <w:spacing w:line="240" w:lineRule="auto"/>
                          </w:pPr>
                        </w:p>
                        <w:p w:rsidR="0008184D" w:rsidRPr="000F5DA6" w:rsidRDefault="00FA5739" w:rsidP="003C7F16">
                          <w:pPr>
                            <w:pStyle w:val="af6"/>
                            <w:spacing w:line="240" w:lineRule="auto"/>
                          </w:pPr>
                          <w:r>
                            <w:t xml:space="preserve">Москва, </w:t>
                          </w:r>
                          <w:r w:rsidR="0008184D" w:rsidRPr="000F5DA6">
                            <w:t>31 марта 2014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3.35pt;margin-top:8.35pt;width:369.75pt;height:8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" filled="f" stroked="f">
              <v:path arrowok="t"/>
              <v:textbox inset="0,0,0,0">
                <w:txbxContent>
                  <w:p w:rsidR="0008184D" w:rsidRDefault="00FA5739" w:rsidP="003C7F16">
                    <w:pPr>
                      <w:pStyle w:val="af6"/>
                      <w:spacing w:line="240" w:lineRule="auto"/>
                    </w:pPr>
                    <w:r>
                      <w:t xml:space="preserve">ВСЕРОССИЙСКАЯ </w:t>
                    </w:r>
                    <w:r w:rsidR="0008184D" w:rsidRPr="000F5DA6">
                      <w:t>КОНФЕРЕНЦИЯ</w:t>
                    </w:r>
                  </w:p>
                  <w:p w:rsidR="00FA5739" w:rsidRDefault="00FA5739" w:rsidP="003C7F16">
                    <w:pPr>
                      <w:pStyle w:val="af6"/>
                      <w:spacing w:line="240" w:lineRule="auto"/>
                    </w:pPr>
                    <w:r>
                      <w:t>«</w:t>
                    </w:r>
                    <w:r w:rsidR="000F5DA6" w:rsidRPr="000F5DA6">
                      <w:t>Федеральный закон об энергосб</w:t>
                    </w:r>
                    <w:r w:rsidR="000F5DA6">
                      <w:t>ережении: опыт 4 лет реализации</w:t>
                    </w:r>
                    <w:r>
                      <w:t>»</w:t>
                    </w:r>
                  </w:p>
                  <w:p w:rsidR="00C91DFE" w:rsidRDefault="00C91DFE" w:rsidP="003C7F16">
                    <w:pPr>
                      <w:pStyle w:val="af6"/>
                      <w:spacing w:line="240" w:lineRule="auto"/>
                    </w:pPr>
                  </w:p>
                  <w:p w:rsidR="0008184D" w:rsidRPr="000F5DA6" w:rsidRDefault="00FA5739" w:rsidP="003C7F16">
                    <w:pPr>
                      <w:pStyle w:val="af6"/>
                      <w:spacing w:line="240" w:lineRule="auto"/>
                    </w:pPr>
                    <w:r>
                      <w:t xml:space="preserve">Москва, </w:t>
                    </w:r>
                    <w:r w:rsidR="0008184D" w:rsidRPr="000F5DA6">
                      <w:t>31 марта 2014 г.</w:t>
                    </w:r>
                  </w:p>
                </w:txbxContent>
              </v:textbox>
            </v:shape>
          </w:pict>
        </mc:Fallback>
      </mc:AlternateContent>
    </w:r>
  </w:p>
  <w:p w:rsidR="0008184D" w:rsidRDefault="0008184D" w:rsidP="0008184D">
    <w:pPr>
      <w:pStyle w:val="ab"/>
    </w:pPr>
  </w:p>
  <w:p w:rsidR="0008184D" w:rsidRDefault="0008184D" w:rsidP="0008184D">
    <w:pPr>
      <w:pStyle w:val="ab"/>
    </w:pPr>
  </w:p>
  <w:p w:rsidR="0008184D" w:rsidRDefault="00F35516" w:rsidP="0008184D">
    <w:pPr>
      <w:pStyle w:val="ab"/>
      <w:ind w:left="-1134"/>
    </w:pPr>
    <w:r>
      <w:rPr>
        <w:noProof/>
        <w:lang w:eastAsia="ru-RU"/>
      </w:rPr>
      <w:drawing>
        <wp:inline distT="0" distB="0" distL="0" distR="0" wp14:anchorId="44684FBD" wp14:editId="70C7EF40">
          <wp:extent cx="1511808" cy="673608"/>
          <wp:effectExtent l="0" t="0" r="0" b="1270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0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84D" w:rsidRDefault="0008184D" w:rsidP="0008184D">
    <w:pPr>
      <w:pStyle w:val="ab"/>
    </w:pPr>
  </w:p>
  <w:p w:rsidR="00AD664C" w:rsidRDefault="00250140" w:rsidP="0008184D">
    <w:pPr>
      <w:pStyle w:val="ab"/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8480" behindDoc="0" locked="0" layoutInCell="1" allowOverlap="1" wp14:anchorId="41325FF6" wp14:editId="449847FE">
              <wp:simplePos x="0" y="0"/>
              <wp:positionH relativeFrom="column">
                <wp:posOffset>-685165</wp:posOffset>
              </wp:positionH>
              <wp:positionV relativeFrom="paragraph">
                <wp:posOffset>224154</wp:posOffset>
              </wp:positionV>
              <wp:extent cx="6567170" cy="0"/>
              <wp:effectExtent l="0" t="0" r="24130" b="19050"/>
              <wp:wrapThrough wrapText="bothSides">
                <wp:wrapPolygon edited="0">
                  <wp:start x="0" y="-1"/>
                  <wp:lineTo x="0" y="-1"/>
                  <wp:lineTo x="21617" y="-1"/>
                  <wp:lineTo x="21617" y="-1"/>
                  <wp:lineTo x="0" y="-1"/>
                </wp:wrapPolygon>
              </wp:wrapThrough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717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3954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53.95pt,17.65pt" to="46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" strokecolor="#d39549" strokeweight=".5pt">
              <o:lock v:ext="edit" shapetype="f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6AC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583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76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5E9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8FCE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529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DA5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54F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3E3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50D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602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482FBE"/>
    <w:multiLevelType w:val="hybridMultilevel"/>
    <w:tmpl w:val="7ADA694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0E127AF8"/>
    <w:multiLevelType w:val="hybridMultilevel"/>
    <w:tmpl w:val="A57E7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FC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0D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6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C15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D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5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4E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8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1569F"/>
    <w:multiLevelType w:val="hybridMultilevel"/>
    <w:tmpl w:val="FE72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90F63"/>
    <w:multiLevelType w:val="multilevel"/>
    <w:tmpl w:val="506233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F3E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C6F6D"/>
    <w:multiLevelType w:val="hybridMultilevel"/>
    <w:tmpl w:val="ADA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E49"/>
    <w:multiLevelType w:val="hybridMultilevel"/>
    <w:tmpl w:val="102A9308"/>
    <w:lvl w:ilvl="0" w:tplc="3D263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4FC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0D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6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C15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D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5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4E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8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A1B9E"/>
    <w:multiLevelType w:val="hybridMultilevel"/>
    <w:tmpl w:val="7E029EA0"/>
    <w:lvl w:ilvl="0" w:tplc="D26E5B22">
      <w:start w:val="1"/>
      <w:numFmt w:val="bullet"/>
      <w:pStyle w:val="a"/>
      <w:lvlText w:val="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5458F"/>
    <w:multiLevelType w:val="multilevel"/>
    <w:tmpl w:val="87B495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699125DB"/>
    <w:multiLevelType w:val="hybridMultilevel"/>
    <w:tmpl w:val="060C54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77CCE"/>
    <w:multiLevelType w:val="hybridMultilevel"/>
    <w:tmpl w:val="87B495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19"/>
  </w:num>
  <w:num w:numId="17">
    <w:abstractNumId w:val="13"/>
  </w:num>
  <w:num w:numId="18">
    <w:abstractNumId w:val="16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1"/>
    <w:rsid w:val="0000338C"/>
    <w:rsid w:val="00007961"/>
    <w:rsid w:val="000207D2"/>
    <w:rsid w:val="00022D01"/>
    <w:rsid w:val="00024D99"/>
    <w:rsid w:val="00035D83"/>
    <w:rsid w:val="000363E3"/>
    <w:rsid w:val="000523B0"/>
    <w:rsid w:val="0005362E"/>
    <w:rsid w:val="0005374F"/>
    <w:rsid w:val="0008184D"/>
    <w:rsid w:val="00096982"/>
    <w:rsid w:val="000A2E13"/>
    <w:rsid w:val="000A6CEA"/>
    <w:rsid w:val="000B323D"/>
    <w:rsid w:val="000C7099"/>
    <w:rsid w:val="000D20D2"/>
    <w:rsid w:val="000D7285"/>
    <w:rsid w:val="000E1029"/>
    <w:rsid w:val="000E52D0"/>
    <w:rsid w:val="000E7AF2"/>
    <w:rsid w:val="000F0315"/>
    <w:rsid w:val="000F5DA6"/>
    <w:rsid w:val="001047BC"/>
    <w:rsid w:val="001160A7"/>
    <w:rsid w:val="0011795D"/>
    <w:rsid w:val="00126EE1"/>
    <w:rsid w:val="00142C0D"/>
    <w:rsid w:val="00150F70"/>
    <w:rsid w:val="001547F3"/>
    <w:rsid w:val="001631A2"/>
    <w:rsid w:val="00163E51"/>
    <w:rsid w:val="00163FF8"/>
    <w:rsid w:val="00167EC5"/>
    <w:rsid w:val="00173A32"/>
    <w:rsid w:val="00176A90"/>
    <w:rsid w:val="00196B1E"/>
    <w:rsid w:val="001A7709"/>
    <w:rsid w:val="001C0A04"/>
    <w:rsid w:val="001C140B"/>
    <w:rsid w:val="001C289F"/>
    <w:rsid w:val="001C591B"/>
    <w:rsid w:val="001D1C44"/>
    <w:rsid w:val="001D3860"/>
    <w:rsid w:val="001D38B5"/>
    <w:rsid w:val="001F0FD1"/>
    <w:rsid w:val="001F2FAB"/>
    <w:rsid w:val="00201940"/>
    <w:rsid w:val="0020772A"/>
    <w:rsid w:val="002165D4"/>
    <w:rsid w:val="00220657"/>
    <w:rsid w:val="0022188F"/>
    <w:rsid w:val="0022368C"/>
    <w:rsid w:val="00236DE9"/>
    <w:rsid w:val="0024230D"/>
    <w:rsid w:val="00250140"/>
    <w:rsid w:val="00250419"/>
    <w:rsid w:val="0025359F"/>
    <w:rsid w:val="002543ED"/>
    <w:rsid w:val="00286756"/>
    <w:rsid w:val="002B1D17"/>
    <w:rsid w:val="002C1121"/>
    <w:rsid w:val="002C2A68"/>
    <w:rsid w:val="002F2E32"/>
    <w:rsid w:val="002F6E67"/>
    <w:rsid w:val="00300999"/>
    <w:rsid w:val="003074FC"/>
    <w:rsid w:val="003148C2"/>
    <w:rsid w:val="0031754E"/>
    <w:rsid w:val="00324E50"/>
    <w:rsid w:val="003327DD"/>
    <w:rsid w:val="00335607"/>
    <w:rsid w:val="00337B09"/>
    <w:rsid w:val="00341A23"/>
    <w:rsid w:val="003443C9"/>
    <w:rsid w:val="00344F64"/>
    <w:rsid w:val="0035339D"/>
    <w:rsid w:val="0036362A"/>
    <w:rsid w:val="00364664"/>
    <w:rsid w:val="003664E2"/>
    <w:rsid w:val="00366FF7"/>
    <w:rsid w:val="00385015"/>
    <w:rsid w:val="003918FB"/>
    <w:rsid w:val="00395294"/>
    <w:rsid w:val="003A602E"/>
    <w:rsid w:val="003B0230"/>
    <w:rsid w:val="003B7D7E"/>
    <w:rsid w:val="003B7DFB"/>
    <w:rsid w:val="003C3149"/>
    <w:rsid w:val="003C68DB"/>
    <w:rsid w:val="003C7F16"/>
    <w:rsid w:val="003E3AD7"/>
    <w:rsid w:val="003E3B2F"/>
    <w:rsid w:val="003E5252"/>
    <w:rsid w:val="003F6C7E"/>
    <w:rsid w:val="00407D25"/>
    <w:rsid w:val="00413FEB"/>
    <w:rsid w:val="004156BF"/>
    <w:rsid w:val="00427C95"/>
    <w:rsid w:val="00432AAB"/>
    <w:rsid w:val="00440BC5"/>
    <w:rsid w:val="004442D3"/>
    <w:rsid w:val="00445DA4"/>
    <w:rsid w:val="00445EC8"/>
    <w:rsid w:val="004637C9"/>
    <w:rsid w:val="0047268B"/>
    <w:rsid w:val="00472C9B"/>
    <w:rsid w:val="00475975"/>
    <w:rsid w:val="00475FB7"/>
    <w:rsid w:val="004855B1"/>
    <w:rsid w:val="00495A93"/>
    <w:rsid w:val="00496FAE"/>
    <w:rsid w:val="00497B4A"/>
    <w:rsid w:val="004A0669"/>
    <w:rsid w:val="004B26AF"/>
    <w:rsid w:val="004B2E35"/>
    <w:rsid w:val="004B4D05"/>
    <w:rsid w:val="004B5682"/>
    <w:rsid w:val="004C0FF1"/>
    <w:rsid w:val="004C44BC"/>
    <w:rsid w:val="004C4908"/>
    <w:rsid w:val="004C53D0"/>
    <w:rsid w:val="004C6BA7"/>
    <w:rsid w:val="004D2312"/>
    <w:rsid w:val="004D7332"/>
    <w:rsid w:val="004E63E2"/>
    <w:rsid w:val="004F1DD8"/>
    <w:rsid w:val="004F31AE"/>
    <w:rsid w:val="004F5270"/>
    <w:rsid w:val="00502C84"/>
    <w:rsid w:val="0051501C"/>
    <w:rsid w:val="00515EF2"/>
    <w:rsid w:val="00521F44"/>
    <w:rsid w:val="00535739"/>
    <w:rsid w:val="00536A9F"/>
    <w:rsid w:val="00537143"/>
    <w:rsid w:val="0054332A"/>
    <w:rsid w:val="005442E7"/>
    <w:rsid w:val="00550FC6"/>
    <w:rsid w:val="00552051"/>
    <w:rsid w:val="00552369"/>
    <w:rsid w:val="00563667"/>
    <w:rsid w:val="00564C40"/>
    <w:rsid w:val="0056689D"/>
    <w:rsid w:val="00573F54"/>
    <w:rsid w:val="00577724"/>
    <w:rsid w:val="00585DF5"/>
    <w:rsid w:val="00587C90"/>
    <w:rsid w:val="00591C2C"/>
    <w:rsid w:val="005A1923"/>
    <w:rsid w:val="005A25E0"/>
    <w:rsid w:val="005A3526"/>
    <w:rsid w:val="005A3734"/>
    <w:rsid w:val="005B3D4F"/>
    <w:rsid w:val="005D4804"/>
    <w:rsid w:val="005D4EF2"/>
    <w:rsid w:val="005D601F"/>
    <w:rsid w:val="005D7A65"/>
    <w:rsid w:val="005F2204"/>
    <w:rsid w:val="00603E0E"/>
    <w:rsid w:val="006053E8"/>
    <w:rsid w:val="00617343"/>
    <w:rsid w:val="00624AA6"/>
    <w:rsid w:val="006318E9"/>
    <w:rsid w:val="00637B10"/>
    <w:rsid w:val="00642E3D"/>
    <w:rsid w:val="00643B31"/>
    <w:rsid w:val="0066765D"/>
    <w:rsid w:val="00667CC7"/>
    <w:rsid w:val="00670BE5"/>
    <w:rsid w:val="00687243"/>
    <w:rsid w:val="0069710F"/>
    <w:rsid w:val="00697A1F"/>
    <w:rsid w:val="006A7447"/>
    <w:rsid w:val="006C1B74"/>
    <w:rsid w:val="006C1BF9"/>
    <w:rsid w:val="006C7AF1"/>
    <w:rsid w:val="006D55EA"/>
    <w:rsid w:val="006D5A4F"/>
    <w:rsid w:val="006D72BE"/>
    <w:rsid w:val="006F25BD"/>
    <w:rsid w:val="006F2DB3"/>
    <w:rsid w:val="007137EC"/>
    <w:rsid w:val="00715A62"/>
    <w:rsid w:val="00720A76"/>
    <w:rsid w:val="00723A76"/>
    <w:rsid w:val="00735522"/>
    <w:rsid w:val="00745DEF"/>
    <w:rsid w:val="00766978"/>
    <w:rsid w:val="00784183"/>
    <w:rsid w:val="007858F6"/>
    <w:rsid w:val="00787631"/>
    <w:rsid w:val="00790A99"/>
    <w:rsid w:val="00794730"/>
    <w:rsid w:val="007A05B3"/>
    <w:rsid w:val="007A1120"/>
    <w:rsid w:val="007A1E1F"/>
    <w:rsid w:val="007A204A"/>
    <w:rsid w:val="007A5039"/>
    <w:rsid w:val="007B120B"/>
    <w:rsid w:val="007B5441"/>
    <w:rsid w:val="007B5F98"/>
    <w:rsid w:val="007B7667"/>
    <w:rsid w:val="007C3AEE"/>
    <w:rsid w:val="007D0368"/>
    <w:rsid w:val="007D0CD7"/>
    <w:rsid w:val="007D4CB5"/>
    <w:rsid w:val="007E55C5"/>
    <w:rsid w:val="007F7523"/>
    <w:rsid w:val="00802B66"/>
    <w:rsid w:val="00815097"/>
    <w:rsid w:val="00815AC6"/>
    <w:rsid w:val="008249B7"/>
    <w:rsid w:val="00827DBF"/>
    <w:rsid w:val="0083664D"/>
    <w:rsid w:val="008543CC"/>
    <w:rsid w:val="0085637B"/>
    <w:rsid w:val="0085658F"/>
    <w:rsid w:val="008604A1"/>
    <w:rsid w:val="00883804"/>
    <w:rsid w:val="00884080"/>
    <w:rsid w:val="008866AA"/>
    <w:rsid w:val="00895F02"/>
    <w:rsid w:val="00896980"/>
    <w:rsid w:val="008A317C"/>
    <w:rsid w:val="008A6887"/>
    <w:rsid w:val="008B10D9"/>
    <w:rsid w:val="008B39AC"/>
    <w:rsid w:val="008C3826"/>
    <w:rsid w:val="008D2619"/>
    <w:rsid w:val="008D3392"/>
    <w:rsid w:val="008D3DE6"/>
    <w:rsid w:val="008D56E6"/>
    <w:rsid w:val="008D72DA"/>
    <w:rsid w:val="008E06D8"/>
    <w:rsid w:val="008E15F5"/>
    <w:rsid w:val="008F16AD"/>
    <w:rsid w:val="008F30B1"/>
    <w:rsid w:val="008F3F77"/>
    <w:rsid w:val="008F7CCF"/>
    <w:rsid w:val="00900A30"/>
    <w:rsid w:val="009062AC"/>
    <w:rsid w:val="00913445"/>
    <w:rsid w:val="009140C7"/>
    <w:rsid w:val="0091642F"/>
    <w:rsid w:val="0092064C"/>
    <w:rsid w:val="0092302A"/>
    <w:rsid w:val="0092498C"/>
    <w:rsid w:val="009258E1"/>
    <w:rsid w:val="009260D6"/>
    <w:rsid w:val="009409CA"/>
    <w:rsid w:val="00943863"/>
    <w:rsid w:val="0094582D"/>
    <w:rsid w:val="009515F6"/>
    <w:rsid w:val="009537E1"/>
    <w:rsid w:val="00954EE5"/>
    <w:rsid w:val="0095524B"/>
    <w:rsid w:val="00955F20"/>
    <w:rsid w:val="009609F3"/>
    <w:rsid w:val="00966BD8"/>
    <w:rsid w:val="00972F65"/>
    <w:rsid w:val="00974765"/>
    <w:rsid w:val="00976FA6"/>
    <w:rsid w:val="00977844"/>
    <w:rsid w:val="00983F58"/>
    <w:rsid w:val="009A6154"/>
    <w:rsid w:val="009B3ADC"/>
    <w:rsid w:val="009C0D42"/>
    <w:rsid w:val="009C7485"/>
    <w:rsid w:val="009D20C0"/>
    <w:rsid w:val="009D7688"/>
    <w:rsid w:val="009E7081"/>
    <w:rsid w:val="009F52AD"/>
    <w:rsid w:val="009F7042"/>
    <w:rsid w:val="00A0716F"/>
    <w:rsid w:val="00A07479"/>
    <w:rsid w:val="00A11026"/>
    <w:rsid w:val="00A112F1"/>
    <w:rsid w:val="00A15AA1"/>
    <w:rsid w:val="00A168C5"/>
    <w:rsid w:val="00A172A7"/>
    <w:rsid w:val="00A17BF2"/>
    <w:rsid w:val="00A216F6"/>
    <w:rsid w:val="00A2619D"/>
    <w:rsid w:val="00A3007D"/>
    <w:rsid w:val="00A30DDF"/>
    <w:rsid w:val="00A30EA1"/>
    <w:rsid w:val="00A32648"/>
    <w:rsid w:val="00A40BAA"/>
    <w:rsid w:val="00A44C76"/>
    <w:rsid w:val="00A4636B"/>
    <w:rsid w:val="00A467D5"/>
    <w:rsid w:val="00A5075B"/>
    <w:rsid w:val="00A73B9C"/>
    <w:rsid w:val="00A73FF0"/>
    <w:rsid w:val="00A75337"/>
    <w:rsid w:val="00A83732"/>
    <w:rsid w:val="00A923E5"/>
    <w:rsid w:val="00A9763C"/>
    <w:rsid w:val="00AA6842"/>
    <w:rsid w:val="00AB0A76"/>
    <w:rsid w:val="00AC06DD"/>
    <w:rsid w:val="00AC7B5B"/>
    <w:rsid w:val="00AD2149"/>
    <w:rsid w:val="00AD664C"/>
    <w:rsid w:val="00AD67ED"/>
    <w:rsid w:val="00AE2EC6"/>
    <w:rsid w:val="00AE5CB5"/>
    <w:rsid w:val="00AE6F78"/>
    <w:rsid w:val="00AF0B20"/>
    <w:rsid w:val="00B0107C"/>
    <w:rsid w:val="00B1247C"/>
    <w:rsid w:val="00B32EB9"/>
    <w:rsid w:val="00B4085A"/>
    <w:rsid w:val="00B40B3B"/>
    <w:rsid w:val="00B52DB9"/>
    <w:rsid w:val="00B57B8F"/>
    <w:rsid w:val="00B650DF"/>
    <w:rsid w:val="00B662B3"/>
    <w:rsid w:val="00B67D20"/>
    <w:rsid w:val="00B7790A"/>
    <w:rsid w:val="00B80716"/>
    <w:rsid w:val="00B8303E"/>
    <w:rsid w:val="00B910BA"/>
    <w:rsid w:val="00B9561E"/>
    <w:rsid w:val="00BA4747"/>
    <w:rsid w:val="00BB3C0E"/>
    <w:rsid w:val="00BC3037"/>
    <w:rsid w:val="00BC6906"/>
    <w:rsid w:val="00BD63F3"/>
    <w:rsid w:val="00BE068D"/>
    <w:rsid w:val="00BE37ED"/>
    <w:rsid w:val="00BE6558"/>
    <w:rsid w:val="00BF2CBF"/>
    <w:rsid w:val="00BF712F"/>
    <w:rsid w:val="00C03F9F"/>
    <w:rsid w:val="00C216E8"/>
    <w:rsid w:val="00C25CD6"/>
    <w:rsid w:val="00C30A44"/>
    <w:rsid w:val="00C325E2"/>
    <w:rsid w:val="00C47963"/>
    <w:rsid w:val="00C5131B"/>
    <w:rsid w:val="00C515A3"/>
    <w:rsid w:val="00C5349C"/>
    <w:rsid w:val="00C65F7E"/>
    <w:rsid w:val="00C83577"/>
    <w:rsid w:val="00C87A5D"/>
    <w:rsid w:val="00C91251"/>
    <w:rsid w:val="00C91DFE"/>
    <w:rsid w:val="00C96C3C"/>
    <w:rsid w:val="00CA34A4"/>
    <w:rsid w:val="00CB2317"/>
    <w:rsid w:val="00CB7557"/>
    <w:rsid w:val="00CC2E16"/>
    <w:rsid w:val="00CD40C5"/>
    <w:rsid w:val="00CD611F"/>
    <w:rsid w:val="00CD658D"/>
    <w:rsid w:val="00CD745C"/>
    <w:rsid w:val="00CE070E"/>
    <w:rsid w:val="00CE6CC4"/>
    <w:rsid w:val="00CF31F7"/>
    <w:rsid w:val="00D0537C"/>
    <w:rsid w:val="00D05E42"/>
    <w:rsid w:val="00D06F74"/>
    <w:rsid w:val="00D13D18"/>
    <w:rsid w:val="00D15796"/>
    <w:rsid w:val="00D1666F"/>
    <w:rsid w:val="00D2106B"/>
    <w:rsid w:val="00D33E9C"/>
    <w:rsid w:val="00D3791A"/>
    <w:rsid w:val="00D401F8"/>
    <w:rsid w:val="00D47131"/>
    <w:rsid w:val="00D5119F"/>
    <w:rsid w:val="00D64E39"/>
    <w:rsid w:val="00D76AB9"/>
    <w:rsid w:val="00D9562E"/>
    <w:rsid w:val="00DB044D"/>
    <w:rsid w:val="00DB1DA0"/>
    <w:rsid w:val="00DB3004"/>
    <w:rsid w:val="00DB32C9"/>
    <w:rsid w:val="00DB62D9"/>
    <w:rsid w:val="00DB7C0B"/>
    <w:rsid w:val="00DC3DFD"/>
    <w:rsid w:val="00DC7EB3"/>
    <w:rsid w:val="00DE2CD5"/>
    <w:rsid w:val="00DE490D"/>
    <w:rsid w:val="00DE5E75"/>
    <w:rsid w:val="00DE77B8"/>
    <w:rsid w:val="00DF6AE4"/>
    <w:rsid w:val="00E02D6E"/>
    <w:rsid w:val="00E0689D"/>
    <w:rsid w:val="00E20687"/>
    <w:rsid w:val="00E271D3"/>
    <w:rsid w:val="00E37399"/>
    <w:rsid w:val="00E42A9B"/>
    <w:rsid w:val="00E4424E"/>
    <w:rsid w:val="00E44C22"/>
    <w:rsid w:val="00E4602C"/>
    <w:rsid w:val="00E535EC"/>
    <w:rsid w:val="00E63BA9"/>
    <w:rsid w:val="00E66403"/>
    <w:rsid w:val="00E66902"/>
    <w:rsid w:val="00E807C8"/>
    <w:rsid w:val="00E83B85"/>
    <w:rsid w:val="00E868AF"/>
    <w:rsid w:val="00E86C3F"/>
    <w:rsid w:val="00E871B2"/>
    <w:rsid w:val="00E8725A"/>
    <w:rsid w:val="00E91337"/>
    <w:rsid w:val="00E9457C"/>
    <w:rsid w:val="00E950F2"/>
    <w:rsid w:val="00E96B3F"/>
    <w:rsid w:val="00EA6246"/>
    <w:rsid w:val="00EB1860"/>
    <w:rsid w:val="00EB1885"/>
    <w:rsid w:val="00EB29A7"/>
    <w:rsid w:val="00EB7E8C"/>
    <w:rsid w:val="00ED303C"/>
    <w:rsid w:val="00EF5209"/>
    <w:rsid w:val="00F00AF5"/>
    <w:rsid w:val="00F02A5D"/>
    <w:rsid w:val="00F17F0C"/>
    <w:rsid w:val="00F20364"/>
    <w:rsid w:val="00F21D4C"/>
    <w:rsid w:val="00F30AEB"/>
    <w:rsid w:val="00F35516"/>
    <w:rsid w:val="00F40F60"/>
    <w:rsid w:val="00F4747E"/>
    <w:rsid w:val="00F505CB"/>
    <w:rsid w:val="00F55BBD"/>
    <w:rsid w:val="00F55BC9"/>
    <w:rsid w:val="00F64BAD"/>
    <w:rsid w:val="00F71804"/>
    <w:rsid w:val="00F8013D"/>
    <w:rsid w:val="00F814D0"/>
    <w:rsid w:val="00F82105"/>
    <w:rsid w:val="00F8639A"/>
    <w:rsid w:val="00F90330"/>
    <w:rsid w:val="00F91AE9"/>
    <w:rsid w:val="00FA17F2"/>
    <w:rsid w:val="00FA5739"/>
    <w:rsid w:val="00FA725C"/>
    <w:rsid w:val="00FB3FE2"/>
    <w:rsid w:val="00FD7DC5"/>
    <w:rsid w:val="00FF51CB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"/>
    <w:qFormat/>
    <w:rsid w:val="003918FB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Заголовок1"/>
    <w:next w:val="a0"/>
    <w:link w:val="10"/>
    <w:autoRedefine/>
    <w:uiPriority w:val="9"/>
    <w:qFormat/>
    <w:rsid w:val="00E44C22"/>
    <w:pPr>
      <w:keepNext/>
      <w:keepLines/>
      <w:spacing w:before="480" w:after="360" w:line="480" w:lineRule="atLeast"/>
      <w:contextualSpacing/>
      <w:outlineLvl w:val="0"/>
    </w:pPr>
    <w:rPr>
      <w:rFonts w:ascii="Trebuchet MS" w:eastAsia="MS Gothic" w:hAnsi="Trebuchet MS"/>
      <w:b/>
      <w:bCs/>
      <w:color w:val="47132B"/>
      <w:sz w:val="36"/>
      <w:szCs w:val="36"/>
    </w:rPr>
  </w:style>
  <w:style w:type="paragraph" w:styleId="2">
    <w:name w:val="heading 2"/>
    <w:aliases w:val="Заголовок2"/>
    <w:next w:val="a0"/>
    <w:link w:val="20"/>
    <w:autoRedefine/>
    <w:uiPriority w:val="9"/>
    <w:qFormat/>
    <w:rsid w:val="004C44BC"/>
    <w:pPr>
      <w:keepNext/>
      <w:keepLines/>
      <w:spacing w:before="480" w:after="120" w:line="240" w:lineRule="atLeast"/>
      <w:outlineLvl w:val="1"/>
    </w:pPr>
    <w:rPr>
      <w:rFonts w:ascii="Trebuchet MS" w:eastAsia="MS Gothic" w:hAnsi="Trebuchet MS"/>
      <w:b/>
      <w:bCs/>
      <w:color w:val="2EA8A0"/>
      <w:sz w:val="28"/>
      <w:szCs w:val="26"/>
    </w:rPr>
  </w:style>
  <w:style w:type="paragraph" w:styleId="3">
    <w:name w:val="heading 3"/>
    <w:next w:val="a0"/>
    <w:link w:val="30"/>
    <w:autoRedefine/>
    <w:uiPriority w:val="9"/>
    <w:qFormat/>
    <w:rsid w:val="00C83577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link w:val="1"/>
    <w:uiPriority w:val="9"/>
    <w:rsid w:val="00E44C22"/>
    <w:rPr>
      <w:rFonts w:ascii="Trebuchet MS" w:eastAsia="MS Gothic" w:hAnsi="Trebuchet MS"/>
      <w:b/>
      <w:bCs/>
      <w:color w:val="47132B"/>
      <w:sz w:val="36"/>
      <w:szCs w:val="36"/>
    </w:rPr>
  </w:style>
  <w:style w:type="character" w:customStyle="1" w:styleId="20">
    <w:name w:val="Заголовок 2 Знак"/>
    <w:aliases w:val="Заголовок2 Знак"/>
    <w:link w:val="2"/>
    <w:uiPriority w:val="9"/>
    <w:rsid w:val="004C44BC"/>
    <w:rPr>
      <w:rFonts w:ascii="Trebuchet MS" w:eastAsia="MS Gothic" w:hAnsi="Trebuchet MS"/>
      <w:b/>
      <w:bCs/>
      <w:color w:val="2EA8A0"/>
      <w:sz w:val="28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rsid w:val="00C83577"/>
    <w:rPr>
      <w:rFonts w:ascii="Trebuchet MS" w:eastAsia="MS Gothic" w:hAnsi="Trebuchet MS"/>
      <w:b/>
      <w:bCs/>
      <w:i/>
      <w:color w:val="D39549"/>
      <w:sz w:val="24"/>
      <w:szCs w:val="24"/>
      <w:lang w:val="ru-RU" w:eastAsia="en-US" w:bidi="ar-SA"/>
    </w:rPr>
  </w:style>
  <w:style w:type="paragraph" w:styleId="a4">
    <w:name w:val="Balloon Text"/>
    <w:basedOn w:val="a0"/>
    <w:link w:val="a5"/>
    <w:uiPriority w:val="99"/>
    <w:semiHidden/>
    <w:unhideWhenUsed/>
    <w:rsid w:val="00E950F2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50F2"/>
    <w:rPr>
      <w:rFonts w:ascii="Lucida Grande" w:hAnsi="Lucida Grande" w:cs="Lucida Grande"/>
      <w:sz w:val="18"/>
      <w:szCs w:val="18"/>
    </w:rPr>
  </w:style>
  <w:style w:type="paragraph" w:customStyle="1" w:styleId="a6">
    <w:name w:val="колонтитул — тип мероприятия"/>
    <w:autoRedefine/>
    <w:qFormat/>
    <w:rsid w:val="007A204A"/>
    <w:pPr>
      <w:spacing w:after="120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7">
    <w:name w:val="footer"/>
    <w:basedOn w:val="a0"/>
    <w:link w:val="a8"/>
    <w:uiPriority w:val="99"/>
    <w:unhideWhenUsed/>
    <w:rsid w:val="00A30DD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30DDF"/>
    <w:rPr>
      <w:rFonts w:ascii="Times New Roman" w:hAnsi="Times New Roman"/>
      <w:lang w:val="ru-RU"/>
    </w:rPr>
  </w:style>
  <w:style w:type="character" w:customStyle="1" w:styleId="a9">
    <w:name w:val="время"/>
    <w:basedOn w:val="a1"/>
    <w:uiPriority w:val="1"/>
    <w:qFormat/>
    <w:rsid w:val="00637B10"/>
    <w:rPr>
      <w:rFonts w:ascii="Trebuchet MS Bold" w:hAnsi="Trebuchet MS Bold"/>
      <w:b/>
      <w:bCs/>
      <w:i w:val="0"/>
      <w:iCs w:val="0"/>
      <w:color w:val="2EA8A0"/>
      <w:sz w:val="24"/>
      <w:szCs w:val="24"/>
    </w:rPr>
  </w:style>
  <w:style w:type="character" w:styleId="aa">
    <w:name w:val="page number"/>
    <w:uiPriority w:val="99"/>
    <w:semiHidden/>
    <w:unhideWhenUsed/>
    <w:rsid w:val="00432AAB"/>
  </w:style>
  <w:style w:type="paragraph" w:styleId="4">
    <w:name w:val="toc 4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0"/>
    <w:link w:val="ac"/>
    <w:uiPriority w:val="99"/>
    <w:unhideWhenUsed/>
    <w:rsid w:val="00D3791A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lang w:val="ru-RU"/>
    </w:rPr>
  </w:style>
  <w:style w:type="paragraph" w:customStyle="1" w:styleId="ad">
    <w:name w:val="колонтитул — Тема мероприятия"/>
    <w:autoRedefine/>
    <w:qFormat/>
    <w:rsid w:val="00896980"/>
    <w:rPr>
      <w:rFonts w:ascii="Trebuchet MS" w:hAnsi="Trebuchet MS"/>
      <w:color w:val="D39549"/>
      <w:kern w:val="16"/>
      <w:sz w:val="24"/>
      <w:szCs w:val="24"/>
      <w:lang w:eastAsia="en-US"/>
    </w:rPr>
  </w:style>
  <w:style w:type="table" w:styleId="ae">
    <w:name w:val="Table Grid"/>
    <w:basedOn w:val="a2"/>
    <w:uiPriority w:val="59"/>
    <w:rsid w:val="00C4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2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">
    <w:name w:val="обложка — сайт"/>
    <w:basedOn w:val="af0"/>
    <w:qFormat/>
    <w:rsid w:val="00977844"/>
    <w:pPr>
      <w:spacing w:before="0" w:after="960"/>
    </w:pPr>
  </w:style>
  <w:style w:type="character" w:styleId="af1">
    <w:name w:val="annotation reference"/>
    <w:basedOn w:val="a1"/>
    <w:uiPriority w:val="99"/>
    <w:semiHidden/>
    <w:unhideWhenUsed/>
    <w:rsid w:val="002543E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543ED"/>
    <w:pPr>
      <w:spacing w:after="200" w:line="240" w:lineRule="auto"/>
      <w:jc w:val="left"/>
    </w:pPr>
    <w:rPr>
      <w:rFonts w:ascii="Cambria" w:eastAsia="Cambria" w:hAnsi="Cambria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543ED"/>
    <w:rPr>
      <w:rFonts w:ascii="Cambria" w:eastAsia="Cambria" w:hAnsi="Cambria" w:cs="Times New Roman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43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43ED"/>
    <w:rPr>
      <w:rFonts w:ascii="Cambria" w:eastAsia="Cambria" w:hAnsi="Cambria" w:cs="Times New Roman"/>
      <w:b/>
      <w:bCs/>
      <w:lang w:val="ru-RU"/>
    </w:rPr>
  </w:style>
  <w:style w:type="paragraph" w:customStyle="1" w:styleId="af6">
    <w:name w:val="ФИО участника"/>
    <w:qFormat/>
    <w:rsid w:val="008D2619"/>
    <w:pPr>
      <w:keepNext/>
      <w:keepLines/>
      <w:widowControl w:val="0"/>
      <w:tabs>
        <w:tab w:val="right" w:pos="9072"/>
      </w:tabs>
      <w:spacing w:line="320" w:lineRule="exact"/>
      <w:ind w:left="1701"/>
    </w:pPr>
    <w:rPr>
      <w:rFonts w:ascii="Trebuchet MS" w:hAnsi="Trebuchet MS"/>
      <w:b/>
      <w:i/>
      <w:color w:val="D39549"/>
      <w:sz w:val="24"/>
      <w:szCs w:val="24"/>
      <w:lang w:eastAsia="en-US"/>
    </w:rPr>
  </w:style>
  <w:style w:type="paragraph" w:customStyle="1" w:styleId="af7">
    <w:name w:val="должность участника"/>
    <w:qFormat/>
    <w:rsid w:val="009D20C0"/>
    <w:pPr>
      <w:spacing w:after="240" w:line="280" w:lineRule="exact"/>
      <w:ind w:left="1701"/>
    </w:pPr>
    <w:rPr>
      <w:rFonts w:ascii="Times New Roman" w:hAnsi="Times New Roman"/>
      <w:i/>
      <w:color w:val="2B2222"/>
      <w:sz w:val="24"/>
      <w:szCs w:val="22"/>
      <w:lang w:eastAsia="en-US"/>
    </w:rPr>
  </w:style>
  <w:style w:type="paragraph" w:customStyle="1" w:styleId="af8">
    <w:name w:val="разметка программы"/>
    <w:qFormat/>
    <w:rsid w:val="00496FAE"/>
    <w:pPr>
      <w:tabs>
        <w:tab w:val="left" w:pos="1701"/>
      </w:tabs>
      <w:spacing w:before="120" w:after="120" w:line="320" w:lineRule="exact"/>
      <w:ind w:left="1701" w:hanging="1701"/>
    </w:pPr>
    <w:rPr>
      <w:rFonts w:ascii="Trebuchet MS" w:hAnsi="Trebuchet MS"/>
      <w:b/>
      <w:color w:val="2B2222"/>
      <w:sz w:val="24"/>
      <w:szCs w:val="24"/>
      <w:lang w:eastAsia="en-US"/>
    </w:rPr>
  </w:style>
  <w:style w:type="paragraph" w:customStyle="1" w:styleId="af9">
    <w:name w:val="обложка — тип мероприятия"/>
    <w:qFormat/>
    <w:rsid w:val="00167EC5"/>
    <w:pPr>
      <w:ind w:left="567"/>
    </w:pPr>
    <w:rPr>
      <w:rFonts w:ascii="Trebuchet MS Bold" w:hAnsi="Trebuchet MS Bold"/>
      <w:b/>
      <w:bCs/>
      <w:smallCaps/>
      <w:color w:val="47132B"/>
      <w:spacing w:val="60"/>
      <w:sz w:val="32"/>
      <w:szCs w:val="36"/>
      <w:lang w:eastAsia="en-US"/>
    </w:rPr>
  </w:style>
  <w:style w:type="paragraph" w:customStyle="1" w:styleId="afa">
    <w:name w:val="обложка — тема мероприятия"/>
    <w:qFormat/>
    <w:rsid w:val="00167EC5"/>
    <w:pPr>
      <w:spacing w:before="240" w:line="520" w:lineRule="exact"/>
      <w:ind w:left="567" w:right="1134"/>
    </w:pPr>
    <w:rPr>
      <w:rFonts w:ascii="Trebuchet MS Bold" w:hAnsi="Trebuchet MS Bold"/>
      <w:b/>
      <w:bCs/>
      <w:color w:val="2EA8A0"/>
      <w:spacing w:val="-20"/>
      <w:sz w:val="44"/>
      <w:szCs w:val="44"/>
      <w:lang w:eastAsia="en-US"/>
    </w:rPr>
  </w:style>
  <w:style w:type="paragraph" w:customStyle="1" w:styleId="afb">
    <w:name w:val="обложка — дата мероприятия"/>
    <w:qFormat/>
    <w:rsid w:val="003C68DB"/>
    <w:pPr>
      <w:spacing w:after="240"/>
      <w:ind w:left="567"/>
    </w:pPr>
    <w:rPr>
      <w:rFonts w:ascii="Trebuchet MS" w:hAnsi="Trebuchet MS"/>
      <w:b/>
      <w:bCs/>
      <w:color w:val="2B2222"/>
      <w:sz w:val="28"/>
      <w:szCs w:val="28"/>
      <w:lang w:eastAsia="en-US"/>
    </w:rPr>
  </w:style>
  <w:style w:type="paragraph" w:customStyle="1" w:styleId="af0">
    <w:name w:val="обложка — адрес"/>
    <w:qFormat/>
    <w:rsid w:val="003C68DB"/>
    <w:pPr>
      <w:spacing w:before="100" w:line="320" w:lineRule="exact"/>
      <w:ind w:left="567" w:right="1134"/>
    </w:pPr>
    <w:rPr>
      <w:rFonts w:ascii="Trebuchet MS" w:hAnsi="Trebuchet MS"/>
      <w:bCs/>
      <w:color w:val="7F7466"/>
      <w:sz w:val="24"/>
      <w:szCs w:val="28"/>
      <w:lang w:eastAsia="en-US"/>
    </w:rPr>
  </w:style>
  <w:style w:type="paragraph" w:customStyle="1" w:styleId="afc">
    <w:name w:val="модератор"/>
    <w:qFormat/>
    <w:rsid w:val="008D2619"/>
    <w:pPr>
      <w:ind w:left="1701"/>
    </w:pPr>
    <w:rPr>
      <w:rFonts w:ascii="Trebuchet MS" w:hAnsi="Trebuchet MS"/>
      <w:b/>
      <w:szCs w:val="24"/>
      <w:u w:val="single"/>
      <w:lang w:eastAsia="en-US"/>
    </w:rPr>
  </w:style>
  <w:style w:type="paragraph" w:customStyle="1" w:styleId="a">
    <w:name w:val="дискуссионные темы"/>
    <w:qFormat/>
    <w:rsid w:val="008D2619"/>
    <w:pPr>
      <w:numPr>
        <w:numId w:val="19"/>
      </w:numPr>
      <w:spacing w:after="120" w:line="300" w:lineRule="exact"/>
      <w:ind w:left="1985"/>
    </w:pPr>
    <w:rPr>
      <w:rFonts w:ascii="Trebuchet MS" w:hAnsi="Trebuchet MS"/>
      <w:color w:val="2B2222"/>
      <w:sz w:val="24"/>
      <w:szCs w:val="24"/>
      <w:lang w:eastAsia="en-US"/>
    </w:rPr>
  </w:style>
  <w:style w:type="table" w:customStyle="1" w:styleId="TableGrid1">
    <w:name w:val="Table Grid1"/>
    <w:basedOn w:val="a2"/>
    <w:next w:val="ae"/>
    <w:uiPriority w:val="59"/>
    <w:rsid w:val="00F91A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unhideWhenUsed/>
    <w:rsid w:val="005A352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fe">
    <w:name w:val="Hyperlink"/>
    <w:basedOn w:val="a1"/>
    <w:uiPriority w:val="99"/>
    <w:semiHidden/>
    <w:unhideWhenUsed/>
    <w:rsid w:val="00537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"/>
    <w:qFormat/>
    <w:rsid w:val="003918FB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Заголовок1"/>
    <w:next w:val="a0"/>
    <w:link w:val="10"/>
    <w:autoRedefine/>
    <w:uiPriority w:val="9"/>
    <w:qFormat/>
    <w:rsid w:val="00E44C22"/>
    <w:pPr>
      <w:keepNext/>
      <w:keepLines/>
      <w:spacing w:before="480" w:after="360" w:line="480" w:lineRule="atLeast"/>
      <w:contextualSpacing/>
      <w:outlineLvl w:val="0"/>
    </w:pPr>
    <w:rPr>
      <w:rFonts w:ascii="Trebuchet MS" w:eastAsia="MS Gothic" w:hAnsi="Trebuchet MS"/>
      <w:b/>
      <w:bCs/>
      <w:color w:val="47132B"/>
      <w:sz w:val="36"/>
      <w:szCs w:val="36"/>
    </w:rPr>
  </w:style>
  <w:style w:type="paragraph" w:styleId="2">
    <w:name w:val="heading 2"/>
    <w:aliases w:val="Заголовок2"/>
    <w:next w:val="a0"/>
    <w:link w:val="20"/>
    <w:autoRedefine/>
    <w:uiPriority w:val="9"/>
    <w:qFormat/>
    <w:rsid w:val="004C44BC"/>
    <w:pPr>
      <w:keepNext/>
      <w:keepLines/>
      <w:spacing w:before="480" w:after="120" w:line="240" w:lineRule="atLeast"/>
      <w:outlineLvl w:val="1"/>
    </w:pPr>
    <w:rPr>
      <w:rFonts w:ascii="Trebuchet MS" w:eastAsia="MS Gothic" w:hAnsi="Trebuchet MS"/>
      <w:b/>
      <w:bCs/>
      <w:color w:val="2EA8A0"/>
      <w:sz w:val="28"/>
      <w:szCs w:val="26"/>
    </w:rPr>
  </w:style>
  <w:style w:type="paragraph" w:styleId="3">
    <w:name w:val="heading 3"/>
    <w:next w:val="a0"/>
    <w:link w:val="30"/>
    <w:autoRedefine/>
    <w:uiPriority w:val="9"/>
    <w:qFormat/>
    <w:rsid w:val="00C83577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link w:val="1"/>
    <w:uiPriority w:val="9"/>
    <w:rsid w:val="00E44C22"/>
    <w:rPr>
      <w:rFonts w:ascii="Trebuchet MS" w:eastAsia="MS Gothic" w:hAnsi="Trebuchet MS"/>
      <w:b/>
      <w:bCs/>
      <w:color w:val="47132B"/>
      <w:sz w:val="36"/>
      <w:szCs w:val="36"/>
    </w:rPr>
  </w:style>
  <w:style w:type="character" w:customStyle="1" w:styleId="20">
    <w:name w:val="Заголовок 2 Знак"/>
    <w:aliases w:val="Заголовок2 Знак"/>
    <w:link w:val="2"/>
    <w:uiPriority w:val="9"/>
    <w:rsid w:val="004C44BC"/>
    <w:rPr>
      <w:rFonts w:ascii="Trebuchet MS" w:eastAsia="MS Gothic" w:hAnsi="Trebuchet MS"/>
      <w:b/>
      <w:bCs/>
      <w:color w:val="2EA8A0"/>
      <w:sz w:val="28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rsid w:val="00C83577"/>
    <w:rPr>
      <w:rFonts w:ascii="Trebuchet MS" w:eastAsia="MS Gothic" w:hAnsi="Trebuchet MS"/>
      <w:b/>
      <w:bCs/>
      <w:i/>
      <w:color w:val="D39549"/>
      <w:sz w:val="24"/>
      <w:szCs w:val="24"/>
      <w:lang w:val="ru-RU" w:eastAsia="en-US" w:bidi="ar-SA"/>
    </w:rPr>
  </w:style>
  <w:style w:type="paragraph" w:styleId="a4">
    <w:name w:val="Balloon Text"/>
    <w:basedOn w:val="a0"/>
    <w:link w:val="a5"/>
    <w:uiPriority w:val="99"/>
    <w:semiHidden/>
    <w:unhideWhenUsed/>
    <w:rsid w:val="00E950F2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50F2"/>
    <w:rPr>
      <w:rFonts w:ascii="Lucida Grande" w:hAnsi="Lucida Grande" w:cs="Lucida Grande"/>
      <w:sz w:val="18"/>
      <w:szCs w:val="18"/>
    </w:rPr>
  </w:style>
  <w:style w:type="paragraph" w:customStyle="1" w:styleId="a6">
    <w:name w:val="колонтитул — тип мероприятия"/>
    <w:autoRedefine/>
    <w:qFormat/>
    <w:rsid w:val="007A204A"/>
    <w:pPr>
      <w:spacing w:after="120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7">
    <w:name w:val="footer"/>
    <w:basedOn w:val="a0"/>
    <w:link w:val="a8"/>
    <w:uiPriority w:val="99"/>
    <w:unhideWhenUsed/>
    <w:rsid w:val="00A30DD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30DDF"/>
    <w:rPr>
      <w:rFonts w:ascii="Times New Roman" w:hAnsi="Times New Roman"/>
      <w:lang w:val="ru-RU"/>
    </w:rPr>
  </w:style>
  <w:style w:type="character" w:customStyle="1" w:styleId="a9">
    <w:name w:val="время"/>
    <w:basedOn w:val="a1"/>
    <w:uiPriority w:val="1"/>
    <w:qFormat/>
    <w:rsid w:val="00637B10"/>
    <w:rPr>
      <w:rFonts w:ascii="Trebuchet MS Bold" w:hAnsi="Trebuchet MS Bold"/>
      <w:b/>
      <w:bCs/>
      <w:i w:val="0"/>
      <w:iCs w:val="0"/>
      <w:color w:val="2EA8A0"/>
      <w:sz w:val="24"/>
      <w:szCs w:val="24"/>
    </w:rPr>
  </w:style>
  <w:style w:type="character" w:styleId="aa">
    <w:name w:val="page number"/>
    <w:uiPriority w:val="99"/>
    <w:semiHidden/>
    <w:unhideWhenUsed/>
    <w:rsid w:val="00432AAB"/>
  </w:style>
  <w:style w:type="paragraph" w:styleId="4">
    <w:name w:val="toc 4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0"/>
    <w:link w:val="ac"/>
    <w:uiPriority w:val="99"/>
    <w:unhideWhenUsed/>
    <w:rsid w:val="00D3791A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lang w:val="ru-RU"/>
    </w:rPr>
  </w:style>
  <w:style w:type="paragraph" w:customStyle="1" w:styleId="ad">
    <w:name w:val="колонтитул — Тема мероприятия"/>
    <w:autoRedefine/>
    <w:qFormat/>
    <w:rsid w:val="00896980"/>
    <w:rPr>
      <w:rFonts w:ascii="Trebuchet MS" w:hAnsi="Trebuchet MS"/>
      <w:color w:val="D39549"/>
      <w:kern w:val="16"/>
      <w:sz w:val="24"/>
      <w:szCs w:val="24"/>
      <w:lang w:eastAsia="en-US"/>
    </w:rPr>
  </w:style>
  <w:style w:type="table" w:styleId="ae">
    <w:name w:val="Table Grid"/>
    <w:basedOn w:val="a2"/>
    <w:uiPriority w:val="59"/>
    <w:rsid w:val="00C4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2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2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">
    <w:name w:val="обложка — сайт"/>
    <w:basedOn w:val="af0"/>
    <w:qFormat/>
    <w:rsid w:val="00977844"/>
    <w:pPr>
      <w:spacing w:before="0" w:after="960"/>
    </w:pPr>
  </w:style>
  <w:style w:type="character" w:styleId="af1">
    <w:name w:val="annotation reference"/>
    <w:basedOn w:val="a1"/>
    <w:uiPriority w:val="99"/>
    <w:semiHidden/>
    <w:unhideWhenUsed/>
    <w:rsid w:val="002543E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543ED"/>
    <w:pPr>
      <w:spacing w:after="200" w:line="240" w:lineRule="auto"/>
      <w:jc w:val="left"/>
    </w:pPr>
    <w:rPr>
      <w:rFonts w:ascii="Cambria" w:eastAsia="Cambria" w:hAnsi="Cambria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543ED"/>
    <w:rPr>
      <w:rFonts w:ascii="Cambria" w:eastAsia="Cambria" w:hAnsi="Cambria" w:cs="Times New Roman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43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43ED"/>
    <w:rPr>
      <w:rFonts w:ascii="Cambria" w:eastAsia="Cambria" w:hAnsi="Cambria" w:cs="Times New Roman"/>
      <w:b/>
      <w:bCs/>
      <w:lang w:val="ru-RU"/>
    </w:rPr>
  </w:style>
  <w:style w:type="paragraph" w:customStyle="1" w:styleId="af6">
    <w:name w:val="ФИО участника"/>
    <w:qFormat/>
    <w:rsid w:val="008D2619"/>
    <w:pPr>
      <w:keepNext/>
      <w:keepLines/>
      <w:widowControl w:val="0"/>
      <w:tabs>
        <w:tab w:val="right" w:pos="9072"/>
      </w:tabs>
      <w:spacing w:line="320" w:lineRule="exact"/>
      <w:ind w:left="1701"/>
    </w:pPr>
    <w:rPr>
      <w:rFonts w:ascii="Trebuchet MS" w:hAnsi="Trebuchet MS"/>
      <w:b/>
      <w:i/>
      <w:color w:val="D39549"/>
      <w:sz w:val="24"/>
      <w:szCs w:val="24"/>
      <w:lang w:eastAsia="en-US"/>
    </w:rPr>
  </w:style>
  <w:style w:type="paragraph" w:customStyle="1" w:styleId="af7">
    <w:name w:val="должность участника"/>
    <w:qFormat/>
    <w:rsid w:val="009D20C0"/>
    <w:pPr>
      <w:spacing w:after="240" w:line="280" w:lineRule="exact"/>
      <w:ind w:left="1701"/>
    </w:pPr>
    <w:rPr>
      <w:rFonts w:ascii="Times New Roman" w:hAnsi="Times New Roman"/>
      <w:i/>
      <w:color w:val="2B2222"/>
      <w:sz w:val="24"/>
      <w:szCs w:val="22"/>
      <w:lang w:eastAsia="en-US"/>
    </w:rPr>
  </w:style>
  <w:style w:type="paragraph" w:customStyle="1" w:styleId="af8">
    <w:name w:val="разметка программы"/>
    <w:qFormat/>
    <w:rsid w:val="00496FAE"/>
    <w:pPr>
      <w:tabs>
        <w:tab w:val="left" w:pos="1701"/>
      </w:tabs>
      <w:spacing w:before="120" w:after="120" w:line="320" w:lineRule="exact"/>
      <w:ind w:left="1701" w:hanging="1701"/>
    </w:pPr>
    <w:rPr>
      <w:rFonts w:ascii="Trebuchet MS" w:hAnsi="Trebuchet MS"/>
      <w:b/>
      <w:color w:val="2B2222"/>
      <w:sz w:val="24"/>
      <w:szCs w:val="24"/>
      <w:lang w:eastAsia="en-US"/>
    </w:rPr>
  </w:style>
  <w:style w:type="paragraph" w:customStyle="1" w:styleId="af9">
    <w:name w:val="обложка — тип мероприятия"/>
    <w:qFormat/>
    <w:rsid w:val="00167EC5"/>
    <w:pPr>
      <w:ind w:left="567"/>
    </w:pPr>
    <w:rPr>
      <w:rFonts w:ascii="Trebuchet MS Bold" w:hAnsi="Trebuchet MS Bold"/>
      <w:b/>
      <w:bCs/>
      <w:smallCaps/>
      <w:color w:val="47132B"/>
      <w:spacing w:val="60"/>
      <w:sz w:val="32"/>
      <w:szCs w:val="36"/>
      <w:lang w:eastAsia="en-US"/>
    </w:rPr>
  </w:style>
  <w:style w:type="paragraph" w:customStyle="1" w:styleId="afa">
    <w:name w:val="обложка — тема мероприятия"/>
    <w:qFormat/>
    <w:rsid w:val="00167EC5"/>
    <w:pPr>
      <w:spacing w:before="240" w:line="520" w:lineRule="exact"/>
      <w:ind w:left="567" w:right="1134"/>
    </w:pPr>
    <w:rPr>
      <w:rFonts w:ascii="Trebuchet MS Bold" w:hAnsi="Trebuchet MS Bold"/>
      <w:b/>
      <w:bCs/>
      <w:color w:val="2EA8A0"/>
      <w:spacing w:val="-20"/>
      <w:sz w:val="44"/>
      <w:szCs w:val="44"/>
      <w:lang w:eastAsia="en-US"/>
    </w:rPr>
  </w:style>
  <w:style w:type="paragraph" w:customStyle="1" w:styleId="afb">
    <w:name w:val="обложка — дата мероприятия"/>
    <w:qFormat/>
    <w:rsid w:val="003C68DB"/>
    <w:pPr>
      <w:spacing w:after="240"/>
      <w:ind w:left="567"/>
    </w:pPr>
    <w:rPr>
      <w:rFonts w:ascii="Trebuchet MS" w:hAnsi="Trebuchet MS"/>
      <w:b/>
      <w:bCs/>
      <w:color w:val="2B2222"/>
      <w:sz w:val="28"/>
      <w:szCs w:val="28"/>
      <w:lang w:eastAsia="en-US"/>
    </w:rPr>
  </w:style>
  <w:style w:type="paragraph" w:customStyle="1" w:styleId="af0">
    <w:name w:val="обложка — адрес"/>
    <w:qFormat/>
    <w:rsid w:val="003C68DB"/>
    <w:pPr>
      <w:spacing w:before="100" w:line="320" w:lineRule="exact"/>
      <w:ind w:left="567" w:right="1134"/>
    </w:pPr>
    <w:rPr>
      <w:rFonts w:ascii="Trebuchet MS" w:hAnsi="Trebuchet MS"/>
      <w:bCs/>
      <w:color w:val="7F7466"/>
      <w:sz w:val="24"/>
      <w:szCs w:val="28"/>
      <w:lang w:eastAsia="en-US"/>
    </w:rPr>
  </w:style>
  <w:style w:type="paragraph" w:customStyle="1" w:styleId="afc">
    <w:name w:val="модератор"/>
    <w:qFormat/>
    <w:rsid w:val="008D2619"/>
    <w:pPr>
      <w:ind w:left="1701"/>
    </w:pPr>
    <w:rPr>
      <w:rFonts w:ascii="Trebuchet MS" w:hAnsi="Trebuchet MS"/>
      <w:b/>
      <w:szCs w:val="24"/>
      <w:u w:val="single"/>
      <w:lang w:eastAsia="en-US"/>
    </w:rPr>
  </w:style>
  <w:style w:type="paragraph" w:customStyle="1" w:styleId="a">
    <w:name w:val="дискуссионные темы"/>
    <w:qFormat/>
    <w:rsid w:val="008D2619"/>
    <w:pPr>
      <w:numPr>
        <w:numId w:val="19"/>
      </w:numPr>
      <w:spacing w:after="120" w:line="300" w:lineRule="exact"/>
      <w:ind w:left="1985"/>
    </w:pPr>
    <w:rPr>
      <w:rFonts w:ascii="Trebuchet MS" w:hAnsi="Trebuchet MS"/>
      <w:color w:val="2B2222"/>
      <w:sz w:val="24"/>
      <w:szCs w:val="24"/>
      <w:lang w:eastAsia="en-US"/>
    </w:rPr>
  </w:style>
  <w:style w:type="table" w:customStyle="1" w:styleId="TableGrid1">
    <w:name w:val="Table Grid1"/>
    <w:basedOn w:val="a2"/>
    <w:next w:val="ae"/>
    <w:uiPriority w:val="59"/>
    <w:rsid w:val="00F91A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unhideWhenUsed/>
    <w:rsid w:val="005A352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fe">
    <w:name w:val="Hyperlink"/>
    <w:basedOn w:val="a1"/>
    <w:uiPriority w:val="99"/>
    <w:semiHidden/>
    <w:unhideWhenUsed/>
    <w:rsid w:val="0053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urina\Local%20Settings\Temporary%20Internet%20Files\Content.Outlook\PKN74QNP\130520%20&#1089;&#1090;&#1077;&#1085;&#1086;&#1075;&#1088;&#1072;&#1084;&#1084;&#1072;%20&#1050;&#1088;&#1091;&#1075;&#1083;&#1086;&#1075;&#1086;%20&#1089;&#1090;&#1086;&#1083;&#1072;%20&#1086;&#1090;%2015%20&#1084;&#1072;&#1103;%20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0A2A1-3267-4230-BE17-AAE6BB8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130520 стенограмма Круглого стола от 15 мая docx.dotx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tyurina</dc:creator>
  <cp:lastModifiedBy>Дирекция по энергосбережению АЦ при Правительстве РФ</cp:lastModifiedBy>
  <cp:revision>3</cp:revision>
  <cp:lastPrinted>2013-08-01T11:35:00Z</cp:lastPrinted>
  <dcterms:created xsi:type="dcterms:W3CDTF">2014-03-28T20:34:00Z</dcterms:created>
  <dcterms:modified xsi:type="dcterms:W3CDTF">2014-03-28T20:34:00Z</dcterms:modified>
</cp:coreProperties>
</file>